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3602E" w14:textId="77777777" w:rsidR="00FA5EAB" w:rsidRDefault="00FA5EAB" w:rsidP="00FA5EAB">
      <w:pPr>
        <w:spacing w:line="15" w:lineRule="atLeast"/>
        <w:rPr>
          <w:rFonts w:eastAsia="Times New Roman"/>
          <w:vanish/>
          <w:color w:val="FFFFFF"/>
          <w:sz w:val="2"/>
          <w:szCs w:val="2"/>
        </w:rPr>
      </w:pPr>
      <w:r>
        <w:rPr>
          <w:rFonts w:eastAsia="Times New Roman"/>
          <w:vanish/>
          <w:color w:val="FFFFFF"/>
          <w:sz w:val="2"/>
          <w:szCs w:val="2"/>
        </w:rPr>
        <w:t>Infolettre - 28 février 2024 Temps de Carême, temps de partage Mot de notre pasteur Poursuivons notre Carême en fixant nos regards sur le Christ Alors que nous poursuivons notre marche vers Pâques, le</w:t>
      </w:r>
    </w:p>
    <w:tbl>
      <w:tblPr>
        <w:tblW w:w="5000" w:type="pct"/>
        <w:tblCellSpacing w:w="0" w:type="dxa"/>
        <w:tblCellMar>
          <w:left w:w="0" w:type="dxa"/>
          <w:right w:w="0" w:type="dxa"/>
        </w:tblCellMar>
        <w:tblLook w:val="04A0" w:firstRow="1" w:lastRow="0" w:firstColumn="1" w:lastColumn="0" w:noHBand="0" w:noVBand="1"/>
      </w:tblPr>
      <w:tblGrid>
        <w:gridCol w:w="8640"/>
      </w:tblGrid>
      <w:tr w:rsidR="00FA5EAB" w14:paraId="25906D13" w14:textId="77777777" w:rsidTr="00FA5EAB">
        <w:trPr>
          <w:tblCellSpacing w:w="0" w:type="dxa"/>
        </w:trPr>
        <w:tc>
          <w:tcPr>
            <w:tcW w:w="0" w:type="auto"/>
            <w:shd w:val="clear" w:color="auto" w:fill="E6E7E8"/>
            <w:tcMar>
              <w:top w:w="270" w:type="dxa"/>
              <w:left w:w="0" w:type="dxa"/>
              <w:bottom w:w="0" w:type="dxa"/>
              <w:right w:w="0" w:type="dxa"/>
            </w:tcMar>
            <w:vAlign w:val="center"/>
            <w:hideMark/>
          </w:tcPr>
          <w:tbl>
            <w:tblPr>
              <w:tblW w:w="9030" w:type="dxa"/>
              <w:jc w:val="center"/>
              <w:tblCellSpacing w:w="0" w:type="dxa"/>
              <w:tblCellMar>
                <w:left w:w="0" w:type="dxa"/>
                <w:right w:w="0" w:type="dxa"/>
              </w:tblCellMar>
              <w:tblLook w:val="04A0" w:firstRow="1" w:lastRow="0" w:firstColumn="1" w:lastColumn="0" w:noHBand="0" w:noVBand="1"/>
            </w:tblPr>
            <w:tblGrid>
              <w:gridCol w:w="8640"/>
            </w:tblGrid>
            <w:tr w:rsidR="00FA5EAB" w14:paraId="28D4600F" w14:textId="77777777">
              <w:trPr>
                <w:tblCellSpacing w:w="0" w:type="dxa"/>
                <w:jc w:val="center"/>
              </w:trPr>
              <w:tc>
                <w:tcPr>
                  <w:tcW w:w="0" w:type="auto"/>
                  <w:shd w:val="clear" w:color="auto" w:fill="E6E7E8"/>
                  <w:tcMar>
                    <w:top w:w="15" w:type="dxa"/>
                    <w:left w:w="15" w:type="dxa"/>
                    <w:bottom w:w="15" w:type="dxa"/>
                    <w:right w:w="1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2FC7C61" w14:textId="7777777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2B65A6B" w14:textId="77777777">
                          <w:trPr>
                            <w:tblCellSpacing w:w="0" w:type="dxa"/>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52DB7AFB" w14:textId="77777777">
                                <w:trPr>
                                  <w:tblCellSpacing w:w="0" w:type="dxa"/>
                                </w:trPr>
                                <w:tc>
                                  <w:tcPr>
                                    <w:tcW w:w="0" w:type="auto"/>
                                    <w:tcMar>
                                      <w:top w:w="0" w:type="dxa"/>
                                      <w:left w:w="0" w:type="dxa"/>
                                      <w:bottom w:w="75" w:type="dxa"/>
                                      <w:right w:w="0" w:type="dxa"/>
                                    </w:tcMar>
                                    <w:hideMark/>
                                  </w:tcPr>
                                  <w:p w14:paraId="2E5D7843" w14:textId="4793C856" w:rsidR="00FA5EAB" w:rsidRDefault="00FA5EAB">
                                    <w:pPr>
                                      <w:rPr>
                                        <w:rFonts w:eastAsia="Times New Roman"/>
                                      </w:rPr>
                                    </w:pPr>
                                    <w:r>
                                      <w:rPr>
                                        <w:rFonts w:eastAsia="Times New Roman"/>
                                        <w:noProof/>
                                        <w:color w:val="0000FF"/>
                                      </w:rPr>
                                      <w:drawing>
                                        <wp:inline distT="0" distB="0" distL="0" distR="0" wp14:anchorId="6B8674D3" wp14:editId="6C3BA773">
                                          <wp:extent cx="5486400" cy="960120"/>
                                          <wp:effectExtent l="0" t="0" r="0" b="0"/>
                                          <wp:docPr id="561134233" name="Image 29" descr="Une image contenant texte, ligne, Police, blanc&#10;&#10;Description générée automatiquemen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34233" name="Image 29" descr="Une image contenant texte, ligne, Police, blanc&#10;&#10;Description générée automatiquement">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960120"/>
                                                  </a:xfrm>
                                                  <a:prstGeom prst="rect">
                                                    <a:avLst/>
                                                  </a:prstGeom>
                                                  <a:noFill/>
                                                  <a:ln>
                                                    <a:noFill/>
                                                  </a:ln>
                                                </pic:spPr>
                                              </pic:pic>
                                            </a:graphicData>
                                          </a:graphic>
                                        </wp:inline>
                                      </w:drawing>
                                    </w:r>
                                  </w:p>
                                </w:tc>
                              </w:tr>
                              <w:tr w:rsidR="00FA5EAB" w14:paraId="16C264BE" w14:textId="77777777">
                                <w:trPr>
                                  <w:tblCellSpacing w:w="0" w:type="dxa"/>
                                </w:trPr>
                                <w:tc>
                                  <w:tcPr>
                                    <w:tcW w:w="0" w:type="auto"/>
                                    <w:shd w:val="clear" w:color="auto" w:fill="36A1DD"/>
                                    <w:tcMar>
                                      <w:top w:w="225" w:type="dxa"/>
                                      <w:left w:w="270" w:type="dxa"/>
                                      <w:bottom w:w="150" w:type="dxa"/>
                                      <w:right w:w="270" w:type="dxa"/>
                                    </w:tcMar>
                                    <w:hideMark/>
                                  </w:tcPr>
                                  <w:p w14:paraId="4909C474" w14:textId="77777777" w:rsidR="00FA5EAB" w:rsidRDefault="00FA5EAB">
                                    <w:pPr>
                                      <w:pStyle w:val="NormalWeb"/>
                                      <w:jc w:val="center"/>
                                      <w:rPr>
                                        <w:rFonts w:ascii="Arial" w:hAnsi="Arial" w:cs="Arial"/>
                                        <w:color w:val="010101"/>
                                        <w:sz w:val="18"/>
                                        <w:szCs w:val="18"/>
                                      </w:rPr>
                                    </w:pPr>
                                    <w:r>
                                      <w:rPr>
                                        <w:rFonts w:ascii="Arial" w:hAnsi="Arial" w:cs="Arial"/>
                                        <w:b/>
                                        <w:bCs/>
                                        <w:color w:val="FFFFFF"/>
                                        <w:sz w:val="33"/>
                                        <w:szCs w:val="33"/>
                                      </w:rPr>
                                      <w:t>Infolettre - 28 février 2024</w:t>
                                    </w:r>
                                  </w:p>
                                </w:tc>
                              </w:tr>
                            </w:tbl>
                            <w:p w14:paraId="3A9F9541"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548C069"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509F8516" w14:textId="77777777">
                                      <w:trPr>
                                        <w:tblCellSpacing w:w="0" w:type="dxa"/>
                                      </w:trPr>
                                      <w:tc>
                                        <w:tcPr>
                                          <w:tcW w:w="0" w:type="auto"/>
                                          <w:hideMark/>
                                        </w:tcPr>
                                        <w:p w14:paraId="172DBC5A" w14:textId="7204A97C"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203CAE67" wp14:editId="3A6C9108">
                                                <wp:extent cx="5372100" cy="3571875"/>
                                                <wp:effectExtent l="0" t="0" r="0" b="9525"/>
                                                <wp:docPr id="277438449" name="Image 28" descr="Une image contenant personne, main, tenue, greno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38449" name="Image 28" descr="Une image contenant personne, main, tenue, grenouill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12C18645" w14:textId="77777777" w:rsidR="00FA5EAB" w:rsidRDefault="00FA5EAB">
                                    <w:pPr>
                                      <w:rPr>
                                        <w:rFonts w:ascii="Times New Roman" w:eastAsia="Times New Roman" w:hAnsi="Times New Roman" w:cs="Times New Roman"/>
                                        <w:sz w:val="20"/>
                                        <w:szCs w:val="20"/>
                                      </w:rPr>
                                    </w:pPr>
                                  </w:p>
                                </w:tc>
                              </w:tr>
                              <w:tr w:rsidR="00FA5EAB" w14:paraId="6DC27F87" w14:textId="77777777">
                                <w:trPr>
                                  <w:tblCellSpacing w:w="0" w:type="dxa"/>
                                </w:trPr>
                                <w:tc>
                                  <w:tcPr>
                                    <w:tcW w:w="0" w:type="auto"/>
                                    <w:shd w:val="clear" w:color="auto" w:fill="36A1DD"/>
                                    <w:tcMar>
                                      <w:top w:w="225" w:type="dxa"/>
                                      <w:left w:w="270" w:type="dxa"/>
                                      <w:bottom w:w="225" w:type="dxa"/>
                                      <w:right w:w="270" w:type="dxa"/>
                                    </w:tcMar>
                                    <w:hideMark/>
                                  </w:tcPr>
                                  <w:p w14:paraId="730A5096" w14:textId="77777777" w:rsidR="00FA5EAB" w:rsidRDefault="00FA5EAB">
                                    <w:pPr>
                                      <w:pStyle w:val="NormalWeb"/>
                                      <w:spacing w:after="0"/>
                                      <w:jc w:val="center"/>
                                      <w:rPr>
                                        <w:rFonts w:ascii="Arial" w:hAnsi="Arial" w:cs="Arial"/>
                                        <w:color w:val="010101"/>
                                        <w:sz w:val="18"/>
                                        <w:szCs w:val="18"/>
                                      </w:rPr>
                                    </w:pPr>
                                    <w:r>
                                      <w:rPr>
                                        <w:rFonts w:ascii="Arial" w:hAnsi="Arial" w:cs="Arial"/>
                                        <w:b/>
                                        <w:bCs/>
                                        <w:i/>
                                        <w:iCs/>
                                        <w:color w:val="ECF0F1"/>
                                        <w:sz w:val="30"/>
                                        <w:szCs w:val="30"/>
                                      </w:rPr>
                                      <w:t>Temps de Carême, temps de partage</w:t>
                                    </w:r>
                                  </w:p>
                                </w:tc>
                              </w:tr>
                            </w:tbl>
                            <w:p w14:paraId="59A353C1"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1300685" w14:textId="77777777">
                                <w:trPr>
                                  <w:tblCellSpacing w:w="0" w:type="dxa"/>
                                  <w:hidden/>
                                </w:trPr>
                                <w:tc>
                                  <w:tcPr>
                                    <w:tcW w:w="0" w:type="auto"/>
                                    <w:tcMar>
                                      <w:top w:w="270" w:type="dxa"/>
                                      <w:left w:w="270" w:type="dxa"/>
                                      <w:bottom w:w="0" w:type="dxa"/>
                                      <w:right w:w="270" w:type="dxa"/>
                                    </w:tcMar>
                                    <w:hideMark/>
                                  </w:tcPr>
                                  <w:p w14:paraId="69D0FABD" w14:textId="77777777" w:rsidR="00FA5EAB" w:rsidRDefault="00FA5EAB">
                                    <w:pPr>
                                      <w:rPr>
                                        <w:rFonts w:eastAsia="Times New Roman"/>
                                        <w:vanish/>
                                      </w:rPr>
                                    </w:pPr>
                                  </w:p>
                                </w:tc>
                              </w:tr>
                              <w:tr w:rsidR="00FA5EAB" w14:paraId="3C5621AD" w14:textId="77777777">
                                <w:trPr>
                                  <w:tblCellSpacing w:w="0" w:type="dxa"/>
                                </w:trPr>
                                <w:tc>
                                  <w:tcPr>
                                    <w:tcW w:w="0" w:type="auto"/>
                                    <w:shd w:val="clear" w:color="auto" w:fill="36A1DD"/>
                                    <w:tcMar>
                                      <w:top w:w="225" w:type="dxa"/>
                                      <w:left w:w="270" w:type="dxa"/>
                                      <w:bottom w:w="225" w:type="dxa"/>
                                      <w:right w:w="270" w:type="dxa"/>
                                    </w:tcMar>
                                    <w:hideMark/>
                                  </w:tcPr>
                                  <w:p w14:paraId="7A76D855" w14:textId="77777777" w:rsidR="00FA5EAB" w:rsidRDefault="00FA5EAB">
                                    <w:pPr>
                                      <w:pStyle w:val="NormalWeb"/>
                                      <w:spacing w:after="0"/>
                                      <w:jc w:val="center"/>
                                      <w:rPr>
                                        <w:rFonts w:ascii="Arial" w:hAnsi="Arial" w:cs="Arial"/>
                                        <w:color w:val="010101"/>
                                        <w:sz w:val="18"/>
                                        <w:szCs w:val="18"/>
                                      </w:rPr>
                                    </w:pPr>
                                    <w:r>
                                      <w:rPr>
                                        <w:rFonts w:ascii="Arial" w:hAnsi="Arial" w:cs="Arial"/>
                                        <w:b/>
                                        <w:bCs/>
                                        <w:i/>
                                        <w:iCs/>
                                        <w:color w:val="ECF0F1"/>
                                        <w:sz w:val="30"/>
                                        <w:szCs w:val="30"/>
                                      </w:rPr>
                                      <w:t>Mot de notre pasteur</w:t>
                                    </w:r>
                                  </w:p>
                                </w:tc>
                              </w:tr>
                            </w:tbl>
                            <w:p w14:paraId="4F56B9CC"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0478A12" w14:textId="77777777">
                                <w:trPr>
                                  <w:tblCellSpacing w:w="0" w:type="dxa"/>
                                </w:trPr>
                                <w:tc>
                                  <w:tcPr>
                                    <w:tcW w:w="0" w:type="auto"/>
                                    <w:tcMar>
                                      <w:top w:w="270"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2779"/>
                                      <w:gridCol w:w="5831"/>
                                    </w:tblGrid>
                                    <w:tr w:rsidR="00FA5EAB" w14:paraId="68838597" w14:textId="77777777">
                                      <w:trPr>
                                        <w:tblCellSpacing w:w="0" w:type="dxa"/>
                                      </w:trPr>
                                      <w:tc>
                                        <w:tcPr>
                                          <w:tcW w:w="1650" w:type="pct"/>
                                          <w:hideMark/>
                                        </w:tcPr>
                                        <w:tbl>
                                          <w:tblPr>
                                            <w:tblpPr w:vertAnchor="text"/>
                                            <w:tblW w:w="2910" w:type="dxa"/>
                                            <w:tblCellMar>
                                              <w:left w:w="0" w:type="dxa"/>
                                              <w:right w:w="0" w:type="dxa"/>
                                            </w:tblCellMar>
                                            <w:tblLook w:val="04A0" w:firstRow="1" w:lastRow="0" w:firstColumn="1" w:lastColumn="0" w:noHBand="0" w:noVBand="1"/>
                                          </w:tblPr>
                                          <w:tblGrid>
                                            <w:gridCol w:w="2779"/>
                                          </w:tblGrid>
                                          <w:tr w:rsidR="00FA5EAB" w14:paraId="436E887E" w14:textId="77777777">
                                            <w:tc>
                                              <w:tcPr>
                                                <w:tcW w:w="0" w:type="auto"/>
                                                <w:hideMark/>
                                              </w:tcPr>
                                              <w:p w14:paraId="4D2299AE" w14:textId="37906232" w:rsidR="00FA5EAB" w:rsidRDefault="00FA5EAB">
                                                <w:pPr>
                                                  <w:spacing w:line="0" w:lineRule="atLeast"/>
                                                  <w:jc w:val="right"/>
                                                  <w:rPr>
                                                    <w:rFonts w:eastAsia="Times New Roman"/>
                                                    <w:sz w:val="2"/>
                                                    <w:szCs w:val="2"/>
                                                  </w:rPr>
                                                </w:pPr>
                                                <w:r>
                                                  <w:rPr>
                                                    <w:rFonts w:eastAsia="Times New Roman"/>
                                                    <w:noProof/>
                                                    <w:sz w:val="2"/>
                                                    <w:szCs w:val="2"/>
                                                  </w:rPr>
                                                  <w:lastRenderedPageBreak/>
                                                  <w:drawing>
                                                    <wp:inline distT="0" distB="0" distL="0" distR="0" wp14:anchorId="52FB60AF" wp14:editId="0BFEC4BE">
                                                      <wp:extent cx="1847850" cy="2305050"/>
                                                      <wp:effectExtent l="0" t="0" r="0" b="0"/>
                                                      <wp:docPr id="1653648635" name="Image 27"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48635" name="Image 27" descr="Une image contenant Visage humain, personne, habits, sourir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2305050"/>
                                                              </a:xfrm>
                                                              <a:prstGeom prst="rect">
                                                                <a:avLst/>
                                                              </a:prstGeom>
                                                              <a:noFill/>
                                                              <a:ln>
                                                                <a:noFill/>
                                                              </a:ln>
                                                            </pic:spPr>
                                                          </pic:pic>
                                                        </a:graphicData>
                                                      </a:graphic>
                                                    </wp:inline>
                                                  </w:drawing>
                                                </w:r>
                                              </w:p>
                                            </w:tc>
                                          </w:tr>
                                        </w:tbl>
                                        <w:p w14:paraId="02773347" w14:textId="77777777" w:rsidR="00FA5EAB" w:rsidRDefault="00FA5EAB">
                                          <w:pPr>
                                            <w:rPr>
                                              <w:rFonts w:ascii="Times New Roman" w:eastAsia="Times New Roman" w:hAnsi="Times New Roman" w:cs="Times New Roman"/>
                                              <w:sz w:val="20"/>
                                              <w:szCs w:val="20"/>
                                            </w:rPr>
                                          </w:pPr>
                                        </w:p>
                                      </w:tc>
                                      <w:tc>
                                        <w:tcPr>
                                          <w:tcW w:w="3300" w:type="pct"/>
                                          <w:hideMark/>
                                        </w:tcPr>
                                        <w:tbl>
                                          <w:tblPr>
                                            <w:tblpPr w:vertAnchor="text"/>
                                            <w:tblW w:w="6080" w:type="dxa"/>
                                            <w:tblCellMar>
                                              <w:left w:w="0" w:type="dxa"/>
                                              <w:right w:w="0" w:type="dxa"/>
                                            </w:tblCellMar>
                                            <w:tblLook w:val="04A0" w:firstRow="1" w:lastRow="0" w:firstColumn="1" w:lastColumn="0" w:noHBand="0" w:noVBand="1"/>
                                          </w:tblPr>
                                          <w:tblGrid>
                                            <w:gridCol w:w="6080"/>
                                          </w:tblGrid>
                                          <w:tr w:rsidR="00FA5EAB" w14:paraId="78A04DF7" w14:textId="77777777">
                                            <w:tc>
                                              <w:tcPr>
                                                <w:tcW w:w="0" w:type="auto"/>
                                                <w:tcMar>
                                                  <w:top w:w="0" w:type="dxa"/>
                                                  <w:left w:w="270" w:type="dxa"/>
                                                  <w:bottom w:w="0" w:type="dxa"/>
                                                  <w:right w:w="270" w:type="dxa"/>
                                                </w:tcMar>
                                                <w:hideMark/>
                                              </w:tcPr>
                                              <w:p w14:paraId="31F6D4AE" w14:textId="77777777" w:rsidR="00FA5EAB" w:rsidRDefault="00FA5EAB">
                                                <w:pPr>
                                                  <w:pStyle w:val="NormalWeb"/>
                                                  <w:spacing w:after="165"/>
                                                  <w:jc w:val="center"/>
                                                  <w:rPr>
                                                    <w:rFonts w:ascii="Arial" w:hAnsi="Arial" w:cs="Arial"/>
                                                    <w:color w:val="010101"/>
                                                    <w:sz w:val="18"/>
                                                    <w:szCs w:val="18"/>
                                                  </w:rPr>
                                                </w:pPr>
                                                <w:r>
                                                  <w:rPr>
                                                    <w:rFonts w:ascii="Arial" w:hAnsi="Arial" w:cs="Arial"/>
                                                    <w:b/>
                                                    <w:bCs/>
                                                    <w:color w:val="010101"/>
                                                    <w:sz w:val="18"/>
                                                    <w:szCs w:val="18"/>
                                                  </w:rPr>
                                                  <w:t>Poursuivons notre Carême en fixant nos regards sur le Christ</w:t>
                                                </w:r>
                                              </w:p>
                                              <w:p w14:paraId="6549DF4B"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Alors que nous poursuivons notre marche vers Pâques, le Carême nous offre une opportunité exceptionnelle pour nous recentrer sur l’essentiel de notre foi chrétienne. En fixant nos regards sur le Christ nous trouverons la force et la consolation nécessaires pour traverser les épreuves rencontrées au fil des jours. N’en doutons pas, le Christ nous guide sur le chemin de la vérité et de l’amour.</w:t>
                                                </w:r>
                                              </w:p>
                                              <w:p w14:paraId="5E08270C"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 xml:space="preserve">Au cœur de ce voyage spirituel du Carême se trouve pour nous les chrétiennes et les chrétiens la certitude dans la foi que Dieu marche avec nous, qu’Il veut se faire proche de nous. Il nous invite aussi à nous faire proche </w:t>
                                                </w:r>
                                                <w:proofErr w:type="gramStart"/>
                                                <w:r>
                                                  <w:rPr>
                                                    <w:rFonts w:ascii="Arial" w:hAnsi="Arial" w:cs="Arial"/>
                                                    <w:color w:val="010101"/>
                                                    <w:sz w:val="18"/>
                                                    <w:szCs w:val="18"/>
                                                  </w:rPr>
                                                  <w:t>les un</w:t>
                                                </w:r>
                                                <w:proofErr w:type="gramEnd"/>
                                                <w:r>
                                                  <w:rPr>
                                                    <w:rFonts w:ascii="Arial" w:hAnsi="Arial" w:cs="Arial"/>
                                                    <w:color w:val="010101"/>
                                                    <w:sz w:val="18"/>
                                                    <w:szCs w:val="18"/>
                                                  </w:rPr>
                                                  <w:t>(es) des autres. Puissiez-vous en cette période de grâce expérimenter d’une manière nouvelle et profonde sa miséricorde inépuisable et son immense tendresse. Que vos cœurs soient transformés par son amour inconditionnel et que votre marche vers Pâques soit marquée par la joie de la résurrection.</w:t>
                                                </w:r>
                                              </w:p>
                                              <w:p w14:paraId="79CED94A"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Que le Christ illumine vos cœurs et vous guide tout au long de ces jours qui nous séparent de ce grand jour où nous célébrerons à Pâques la victoire de l’amour du Christ.</w:t>
                                                </w:r>
                                              </w:p>
                                              <w:p w14:paraId="0F72D53C"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Je vous assure de ma bénédiction toute fraternelle.</w:t>
                                                </w:r>
                                              </w:p>
                                              <w:p w14:paraId="436B2142"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Votre pasteur,</w:t>
                                                </w:r>
                                              </w:p>
                                              <w:p w14:paraId="7FE7BF3C" w14:textId="77777777" w:rsidR="00FA5EAB" w:rsidRDefault="00FA5EAB">
                                                <w:pPr>
                                                  <w:pStyle w:val="NormalWeb"/>
                                                  <w:jc w:val="right"/>
                                                  <w:rPr>
                                                    <w:rFonts w:ascii="Arial" w:hAnsi="Arial" w:cs="Arial"/>
                                                    <w:color w:val="010101"/>
                                                    <w:sz w:val="18"/>
                                                    <w:szCs w:val="18"/>
                                                  </w:rPr>
                                                </w:pPr>
                                                <w:r>
                                                  <w:rPr>
                                                    <w:rStyle w:val="Accentuation"/>
                                                    <w:rFonts w:ascii="Arial" w:hAnsi="Arial" w:cs="Arial"/>
                                                    <w:color w:val="010101"/>
                                                  </w:rPr>
                                                  <w:t>+ </w:t>
                                                </w:r>
                                                <w:r>
                                                  <w:rPr>
                                                    <w:rStyle w:val="Accentuation"/>
                                                    <w:rFonts w:ascii="Arial" w:hAnsi="Arial" w:cs="Arial"/>
                                                    <w:color w:val="010101"/>
                                                    <w:sz w:val="18"/>
                                                    <w:szCs w:val="18"/>
                                                  </w:rPr>
                                                  <w:t>Claude Lamoureux, évêque de Gaspé</w:t>
                                                </w:r>
                                              </w:p>
                                            </w:tc>
                                          </w:tr>
                                        </w:tbl>
                                        <w:p w14:paraId="38DBEF99" w14:textId="77777777" w:rsidR="00FA5EAB" w:rsidRDefault="00FA5EAB">
                                          <w:pPr>
                                            <w:rPr>
                                              <w:rFonts w:ascii="Times New Roman" w:eastAsia="Times New Roman" w:hAnsi="Times New Roman" w:cs="Times New Roman"/>
                                              <w:sz w:val="20"/>
                                              <w:szCs w:val="20"/>
                                            </w:rPr>
                                          </w:pPr>
                                        </w:p>
                                      </w:tc>
                                    </w:tr>
                                  </w:tbl>
                                  <w:p w14:paraId="18A8D6DD" w14:textId="77777777" w:rsidR="00FA5EAB" w:rsidRDefault="00FA5EAB">
                                    <w:pPr>
                                      <w:rPr>
                                        <w:rFonts w:ascii="Times New Roman" w:eastAsia="Times New Roman" w:hAnsi="Times New Roman" w:cs="Times New Roman"/>
                                        <w:sz w:val="20"/>
                                        <w:szCs w:val="20"/>
                                      </w:rPr>
                                    </w:pPr>
                                  </w:p>
                                </w:tc>
                              </w:tr>
                              <w:tr w:rsidR="00FA5EAB" w14:paraId="06F49314" w14:textId="77777777">
                                <w:trPr>
                                  <w:tblCellSpacing w:w="0" w:type="dxa"/>
                                </w:trPr>
                                <w:tc>
                                  <w:tcPr>
                                    <w:tcW w:w="0" w:type="auto"/>
                                    <w:shd w:val="clear" w:color="auto" w:fill="36A1DD"/>
                                    <w:tcMar>
                                      <w:top w:w="150" w:type="dxa"/>
                                      <w:left w:w="270" w:type="dxa"/>
                                      <w:bottom w:w="150" w:type="dxa"/>
                                      <w:right w:w="270" w:type="dxa"/>
                                    </w:tcMar>
                                    <w:hideMark/>
                                  </w:tcPr>
                                  <w:p w14:paraId="73888756"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Campagne de partage de Développement et Paix</w:t>
                                    </w:r>
                                  </w:p>
                                  <w:p w14:paraId="57BCF44A" w14:textId="77777777" w:rsidR="00FA5EAB" w:rsidRDefault="00FA5EAB">
                                    <w:pPr>
                                      <w:pStyle w:val="NormalWeb"/>
                                      <w:spacing w:after="0"/>
                                      <w:jc w:val="center"/>
                                      <w:rPr>
                                        <w:rFonts w:ascii="Arial" w:hAnsi="Arial" w:cs="Arial"/>
                                        <w:color w:val="010101"/>
                                        <w:sz w:val="18"/>
                                        <w:szCs w:val="18"/>
                                      </w:rPr>
                                    </w:pPr>
                                    <w:r>
                                      <w:rPr>
                                        <w:rFonts w:ascii="Arial" w:hAnsi="Arial" w:cs="Arial"/>
                                        <w:color w:val="010101"/>
                                        <w:sz w:val="18"/>
                                        <w:szCs w:val="18"/>
                                      </w:rPr>
                                      <w:t> </w:t>
                                    </w:r>
                                  </w:p>
                                </w:tc>
                              </w:tr>
                            </w:tbl>
                            <w:p w14:paraId="6FBB11B9"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F3F0A18"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0510C6D5" w14:textId="77777777">
                                      <w:trPr>
                                        <w:tblCellSpacing w:w="0" w:type="dxa"/>
                                      </w:trPr>
                                      <w:tc>
                                        <w:tcPr>
                                          <w:tcW w:w="0" w:type="auto"/>
                                          <w:hideMark/>
                                        </w:tcPr>
                                        <w:p w14:paraId="76A3CD88" w14:textId="2AB8A130" w:rsidR="00FA5EAB" w:rsidRDefault="00FA5EAB">
                                          <w:pPr>
                                            <w:spacing w:line="0" w:lineRule="atLeast"/>
                                            <w:rPr>
                                              <w:rFonts w:eastAsia="Times New Roman"/>
                                              <w:sz w:val="2"/>
                                              <w:szCs w:val="2"/>
                                            </w:rPr>
                                          </w:pPr>
                                          <w:r>
                                            <w:rPr>
                                              <w:rFonts w:eastAsia="Times New Roman"/>
                                              <w:noProof/>
                                              <w:sz w:val="2"/>
                                              <w:szCs w:val="2"/>
                                            </w:rPr>
                                            <w:lastRenderedPageBreak/>
                                            <w:drawing>
                                              <wp:inline distT="0" distB="0" distL="0" distR="0" wp14:anchorId="10B90D6B" wp14:editId="00F3F989">
                                                <wp:extent cx="5067300" cy="7620000"/>
                                                <wp:effectExtent l="0" t="0" r="0" b="0"/>
                                                <wp:docPr id="1027865751" name="Image 26" descr="Une image contenant texte, habits, Visage hum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65751" name="Image 26" descr="Une image contenant texte, habits, Visage humain, person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7620000"/>
                                                        </a:xfrm>
                                                        <a:prstGeom prst="rect">
                                                          <a:avLst/>
                                                        </a:prstGeom>
                                                        <a:noFill/>
                                                        <a:ln>
                                                          <a:noFill/>
                                                        </a:ln>
                                                      </pic:spPr>
                                                    </pic:pic>
                                                  </a:graphicData>
                                                </a:graphic>
                                              </wp:inline>
                                            </w:drawing>
                                          </w:r>
                                        </w:p>
                                      </w:tc>
                                    </w:tr>
                                  </w:tbl>
                                  <w:p w14:paraId="6FA8868F" w14:textId="77777777" w:rsidR="00FA5EAB" w:rsidRDefault="00FA5EAB">
                                    <w:pPr>
                                      <w:rPr>
                                        <w:rFonts w:ascii="Times New Roman" w:eastAsia="Times New Roman" w:hAnsi="Times New Roman" w:cs="Times New Roman"/>
                                        <w:sz w:val="20"/>
                                        <w:szCs w:val="20"/>
                                      </w:rPr>
                                    </w:pPr>
                                  </w:p>
                                </w:tc>
                              </w:tr>
                              <w:tr w:rsidR="00FA5EAB" w14:paraId="18DC6A76" w14:textId="77777777">
                                <w:trPr>
                                  <w:tblCellSpacing w:w="0" w:type="dxa"/>
                                </w:trPr>
                                <w:tc>
                                  <w:tcPr>
                                    <w:tcW w:w="0" w:type="auto"/>
                                    <w:tcMar>
                                      <w:top w:w="270" w:type="dxa"/>
                                      <w:left w:w="270" w:type="dxa"/>
                                      <w:bottom w:w="0" w:type="dxa"/>
                                      <w:right w:w="270" w:type="dxa"/>
                                    </w:tcMar>
                                    <w:hideMark/>
                                  </w:tcPr>
                                  <w:p w14:paraId="20731529" w14:textId="77777777" w:rsidR="00FA5EAB" w:rsidRDefault="00FA5EAB">
                                    <w:pPr>
                                      <w:pStyle w:val="NormalWeb"/>
                                      <w:spacing w:after="195"/>
                                      <w:rPr>
                                        <w:rFonts w:ascii="Arial" w:hAnsi="Arial" w:cs="Arial"/>
                                        <w:color w:val="010101"/>
                                        <w:sz w:val="18"/>
                                        <w:szCs w:val="18"/>
                                      </w:rPr>
                                    </w:pPr>
                                    <w:r>
                                      <w:rPr>
                                        <w:rFonts w:ascii="Arial" w:hAnsi="Arial" w:cs="Arial"/>
                                        <w:color w:val="010101"/>
                                        <w:sz w:val="18"/>
                                        <w:szCs w:val="18"/>
                                      </w:rPr>
                                      <w:lastRenderedPageBreak/>
                                      <w:t>Bonjour à toutes et à tous,</w:t>
                                    </w:r>
                                  </w:p>
                                  <w:p w14:paraId="79FF8295" w14:textId="77777777" w:rsidR="00FA5EAB" w:rsidRDefault="00FA5EAB">
                                    <w:pPr>
                                      <w:pStyle w:val="NormalWeb"/>
                                      <w:spacing w:after="195"/>
                                      <w:jc w:val="both"/>
                                      <w:rPr>
                                        <w:rFonts w:ascii="Arial" w:hAnsi="Arial" w:cs="Arial"/>
                                        <w:color w:val="010101"/>
                                        <w:sz w:val="18"/>
                                        <w:szCs w:val="18"/>
                                      </w:rPr>
                                    </w:pPr>
                                    <w:r>
                                      <w:rPr>
                                        <w:rFonts w:ascii="Arial" w:hAnsi="Arial" w:cs="Arial"/>
                                        <w:color w:val="010101"/>
                                        <w:sz w:val="18"/>
                                        <w:szCs w:val="18"/>
                                      </w:rPr>
                                      <w:t>Noël vient à peine de s’achever et déjà nous entrons dans la période du carême; ce temps béni qui permet de nous intérioriser et de faire une introspection sur notre vie de baptisé (e) s et de croyant (e)s.</w:t>
                                    </w:r>
                                  </w:p>
                                  <w:p w14:paraId="5A419346" w14:textId="77777777" w:rsidR="00FA5EAB" w:rsidRDefault="00FA5EAB">
                                    <w:pPr>
                                      <w:pStyle w:val="NormalWeb"/>
                                      <w:spacing w:after="195"/>
                                      <w:jc w:val="both"/>
                                      <w:rPr>
                                        <w:rFonts w:ascii="Arial" w:hAnsi="Arial" w:cs="Arial"/>
                                        <w:color w:val="010101"/>
                                        <w:sz w:val="18"/>
                                        <w:szCs w:val="18"/>
                                      </w:rPr>
                                    </w:pPr>
                                    <w:r>
                                      <w:rPr>
                                        <w:rFonts w:ascii="Arial" w:hAnsi="Arial" w:cs="Arial"/>
                                        <w:color w:val="010101"/>
                                        <w:sz w:val="18"/>
                                        <w:szCs w:val="18"/>
                                      </w:rPr>
                                      <w:t xml:space="preserve">C’est également la période du lancement de la campagne Carême de partage de Développement et Paix. Cette année, le nouveau thème de la campagne </w:t>
                                    </w:r>
                                    <w:r>
                                      <w:rPr>
                                        <w:rFonts w:ascii="Arial" w:hAnsi="Arial" w:cs="Arial"/>
                                        <w:b/>
                                        <w:bCs/>
                                        <w:color w:val="010101"/>
                                        <w:sz w:val="18"/>
                                        <w:szCs w:val="18"/>
                                      </w:rPr>
                                      <w:t>Nourrir l’espoir</w:t>
                                    </w:r>
                                    <w:r>
                                      <w:rPr>
                                        <w:rFonts w:ascii="Arial" w:hAnsi="Arial" w:cs="Arial"/>
                                        <w:color w:val="010101"/>
                                        <w:sz w:val="18"/>
                                        <w:szCs w:val="18"/>
                                      </w:rPr>
                                      <w:t xml:space="preserve"> pour l’année 2024 s’intitulera </w:t>
                                    </w:r>
                                    <w:r>
                                      <w:rPr>
                                        <w:rFonts w:ascii="Arial" w:hAnsi="Arial" w:cs="Arial"/>
                                        <w:b/>
                                        <w:bCs/>
                                        <w:color w:val="010101"/>
                                        <w:sz w:val="18"/>
                                        <w:szCs w:val="18"/>
                                      </w:rPr>
                                      <w:t>Cultivons nos droits</w:t>
                                    </w:r>
                                    <w:r>
                                      <w:rPr>
                                        <w:rFonts w:ascii="Arial" w:hAnsi="Arial" w:cs="Arial"/>
                                        <w:color w:val="010101"/>
                                        <w:sz w:val="18"/>
                                        <w:szCs w:val="18"/>
                                      </w:rPr>
                                      <w:t>.</w:t>
                                    </w:r>
                                  </w:p>
                                  <w:p w14:paraId="20BBDC18" w14:textId="77777777" w:rsidR="00FA5EAB" w:rsidRDefault="00FA5EAB">
                                    <w:pPr>
                                      <w:pStyle w:val="NormalWeb"/>
                                      <w:spacing w:after="195"/>
                                      <w:jc w:val="both"/>
                                      <w:rPr>
                                        <w:rFonts w:ascii="Arial" w:hAnsi="Arial" w:cs="Arial"/>
                                        <w:color w:val="010101"/>
                                        <w:sz w:val="18"/>
                                        <w:szCs w:val="18"/>
                                      </w:rPr>
                                    </w:pPr>
                                    <w:r>
                                      <w:rPr>
                                        <w:rFonts w:ascii="Arial" w:hAnsi="Arial" w:cs="Arial"/>
                                        <w:color w:val="010101"/>
                                        <w:sz w:val="18"/>
                                        <w:szCs w:val="18"/>
                                      </w:rPr>
                                      <w:t>Ensemble, nous nous mobiliserons en solidarité avec les paysannes et paysans du monde entier qui font face à de nombreux défis alors qu’ils n’aspirent qu’à vivre dignement. Nous irons à la rencontre de partenaires et de communautés en Bolivie, en Indonésie, en Tunisie et au Nigéria qui s’unissent pour que leurs droits à la terre, aux semences, à la biodiversité, à l’eau, à la justice, à l’alimentation, à la souveraineté alimentaire, à un environnement sain et sûr, à la santé, à l’éducation, à l’égalité des chances pour les femmes soient respectés.</w:t>
                                    </w:r>
                                  </w:p>
                                  <w:p w14:paraId="61F73B44" w14:textId="77777777" w:rsidR="00FA5EAB" w:rsidRDefault="00FA5EAB">
                                    <w:pPr>
                                      <w:pStyle w:val="NormalWeb"/>
                                      <w:spacing w:after="195"/>
                                      <w:jc w:val="both"/>
                                      <w:rPr>
                                        <w:rFonts w:ascii="Arial" w:hAnsi="Arial" w:cs="Arial"/>
                                        <w:color w:val="010101"/>
                                        <w:sz w:val="18"/>
                                        <w:szCs w:val="18"/>
                                      </w:rPr>
                                    </w:pPr>
                                    <w:r>
                                      <w:rPr>
                                        <w:rFonts w:ascii="Arial" w:hAnsi="Arial" w:cs="Arial"/>
                                        <w:color w:val="010101"/>
                                        <w:sz w:val="18"/>
                                        <w:szCs w:val="18"/>
                                      </w:rPr>
                                      <w:t xml:space="preserve">Je vous invite à vous rendre sur le site de Développement et Paix afin d’obtenir tous les documents en ligne à </w:t>
                                    </w:r>
                                    <w:hyperlink r:id="rId10" w:history="1">
                                      <w:r>
                                        <w:rPr>
                                          <w:rStyle w:val="Lienhypertexte"/>
                                          <w:rFonts w:ascii="Arial" w:hAnsi="Arial" w:cs="Arial"/>
                                          <w:sz w:val="18"/>
                                          <w:szCs w:val="18"/>
                                        </w:rPr>
                                        <w:t>devp.org/</w:t>
                                      </w:r>
                                      <w:proofErr w:type="spellStart"/>
                                      <w:r>
                                        <w:rPr>
                                          <w:rStyle w:val="Lienhypertexte"/>
                                          <w:rFonts w:ascii="Arial" w:hAnsi="Arial" w:cs="Arial"/>
                                          <w:sz w:val="18"/>
                                          <w:szCs w:val="18"/>
                                        </w:rPr>
                                        <w:t>careme</w:t>
                                      </w:r>
                                      <w:proofErr w:type="spellEnd"/>
                                      <w:r>
                                        <w:rPr>
                                          <w:rStyle w:val="Lienhypertexte"/>
                                          <w:rFonts w:ascii="Arial" w:hAnsi="Arial" w:cs="Arial"/>
                                          <w:sz w:val="18"/>
                                          <w:szCs w:val="18"/>
                                        </w:rPr>
                                        <w:t>/ressources</w:t>
                                      </w:r>
                                    </w:hyperlink>
                                    <w:r>
                                      <w:rPr>
                                        <w:rFonts w:ascii="Arial" w:hAnsi="Arial" w:cs="Arial"/>
                                        <w:color w:val="010101"/>
                                        <w:sz w:val="18"/>
                                        <w:szCs w:val="18"/>
                                      </w:rPr>
                                      <w:t>.</w:t>
                                    </w:r>
                                  </w:p>
                                  <w:p w14:paraId="64A98288" w14:textId="77777777" w:rsidR="00FA5EAB" w:rsidRDefault="00FA5EAB">
                                    <w:pPr>
                                      <w:pStyle w:val="NormalWeb"/>
                                      <w:spacing w:after="195"/>
                                      <w:jc w:val="both"/>
                                      <w:rPr>
                                        <w:rFonts w:ascii="Arial" w:hAnsi="Arial" w:cs="Arial"/>
                                        <w:color w:val="010101"/>
                                        <w:sz w:val="18"/>
                                        <w:szCs w:val="18"/>
                                      </w:rPr>
                                    </w:pPr>
                                    <w:r>
                                      <w:rPr>
                                        <w:rFonts w:ascii="Arial" w:hAnsi="Arial" w:cs="Arial"/>
                                        <w:color w:val="010101"/>
                                        <w:sz w:val="18"/>
                                        <w:szCs w:val="18"/>
                                      </w:rPr>
                                      <w:t>Je suis toujours disponible pour vous aider à préparer votre campagne. Vous pouvez me joindre</w:t>
                                    </w:r>
                                    <w:r>
                                      <w:rPr>
                                        <w:rFonts w:ascii="Arial" w:hAnsi="Arial" w:cs="Arial"/>
                                        <w:color w:val="010101"/>
                                        <w:sz w:val="18"/>
                                        <w:szCs w:val="18"/>
                                      </w:rPr>
                                      <w:br/>
                                      <w:t xml:space="preserve">par courriel : </w:t>
                                    </w:r>
                                    <w:hyperlink r:id="rId11" w:history="1">
                                      <w:r>
                                        <w:rPr>
                                          <w:rStyle w:val="Lienhypertexte"/>
                                          <w:rFonts w:ascii="Arial" w:hAnsi="Arial" w:cs="Arial"/>
                                          <w:sz w:val="18"/>
                                          <w:szCs w:val="18"/>
                                        </w:rPr>
                                        <w:t>sylvio.bourget@diocesegaspe.org</w:t>
                                      </w:r>
                                    </w:hyperlink>
                                    <w:r>
                                      <w:rPr>
                                        <w:rFonts w:ascii="Arial" w:hAnsi="Arial" w:cs="Arial"/>
                                        <w:color w:val="010101"/>
                                        <w:sz w:val="18"/>
                                        <w:szCs w:val="18"/>
                                      </w:rPr>
                                      <w:t xml:space="preserve"> ou par téléphone : 418-368-2274 </w:t>
                                    </w:r>
                                    <w:proofErr w:type="gramStart"/>
                                    <w:r>
                                      <w:rPr>
                                        <w:rFonts w:ascii="Arial" w:hAnsi="Arial" w:cs="Arial"/>
                                        <w:color w:val="010101"/>
                                        <w:sz w:val="18"/>
                                        <w:szCs w:val="18"/>
                                      </w:rPr>
                                      <w:t>poste</w:t>
                                    </w:r>
                                    <w:proofErr w:type="gramEnd"/>
                                    <w:r>
                                      <w:rPr>
                                        <w:rFonts w:ascii="Arial" w:hAnsi="Arial" w:cs="Arial"/>
                                        <w:color w:val="010101"/>
                                        <w:sz w:val="18"/>
                                        <w:szCs w:val="18"/>
                                      </w:rPr>
                                      <w:t xml:space="preserve"> 237</w:t>
                                    </w:r>
                                  </w:p>
                                  <w:p w14:paraId="56018BA6" w14:textId="77777777" w:rsidR="00FA5EAB" w:rsidRDefault="00FA5EAB">
                                    <w:pPr>
                                      <w:pStyle w:val="NormalWeb"/>
                                      <w:spacing w:after="195"/>
                                      <w:jc w:val="center"/>
                                      <w:rPr>
                                        <w:rFonts w:ascii="Arial" w:hAnsi="Arial" w:cs="Arial"/>
                                        <w:color w:val="010101"/>
                                        <w:sz w:val="18"/>
                                        <w:szCs w:val="18"/>
                                      </w:rPr>
                                    </w:pPr>
                                    <w:r>
                                      <w:rPr>
                                        <w:rFonts w:ascii="Arial" w:hAnsi="Arial" w:cs="Arial"/>
                                        <w:color w:val="010101"/>
                                        <w:sz w:val="18"/>
                                        <w:szCs w:val="18"/>
                                      </w:rPr>
                                      <w:t>Merci du fond du cœur d’appuyer ces peuples en recherche de solidarité.</w:t>
                                    </w:r>
                                  </w:p>
                                  <w:p w14:paraId="14573CE5" w14:textId="77777777" w:rsidR="00FA5EAB" w:rsidRDefault="00FA5EAB">
                                    <w:pPr>
                                      <w:pStyle w:val="NormalWeb"/>
                                      <w:spacing w:after="195"/>
                                      <w:jc w:val="right"/>
                                      <w:rPr>
                                        <w:rFonts w:ascii="Arial" w:hAnsi="Arial" w:cs="Arial"/>
                                        <w:color w:val="010101"/>
                                        <w:sz w:val="18"/>
                                        <w:szCs w:val="18"/>
                                      </w:rPr>
                                    </w:pPr>
                                    <w:r>
                                      <w:rPr>
                                        <w:rStyle w:val="Accentuation"/>
                                        <w:rFonts w:ascii="Arial" w:hAnsi="Arial" w:cs="Arial"/>
                                        <w:color w:val="010101"/>
                                        <w:sz w:val="18"/>
                                        <w:szCs w:val="18"/>
                                      </w:rPr>
                                      <w:t>Sylvio Bourget, Pastorale missionnaire, diocèse de la Gaspésie et des Îles.</w:t>
                                    </w:r>
                                  </w:p>
                                  <w:p w14:paraId="71C7CBA5" w14:textId="77777777" w:rsidR="00FA5EAB" w:rsidRDefault="00FA5EAB">
                                    <w:pPr>
                                      <w:pStyle w:val="NormalWeb"/>
                                      <w:spacing w:after="195"/>
                                      <w:jc w:val="right"/>
                                      <w:rPr>
                                        <w:rFonts w:ascii="Arial" w:hAnsi="Arial" w:cs="Arial"/>
                                        <w:color w:val="010101"/>
                                        <w:sz w:val="18"/>
                                        <w:szCs w:val="18"/>
                                      </w:rPr>
                                    </w:pPr>
                                    <w:r>
                                      <w:rPr>
                                        <w:rFonts w:ascii="Arial" w:hAnsi="Arial" w:cs="Arial"/>
                                        <w:color w:val="010101"/>
                                        <w:sz w:val="18"/>
                                        <w:szCs w:val="18"/>
                                      </w:rPr>
                                      <w:t> </w:t>
                                    </w:r>
                                  </w:p>
                                </w:tc>
                              </w:tr>
                            </w:tbl>
                            <w:p w14:paraId="5AECEB89"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05884C9" w14:textId="77777777">
                                <w:trPr>
                                  <w:tblCellSpacing w:w="0" w:type="dxa"/>
                                </w:trPr>
                                <w:tc>
                                  <w:tcPr>
                                    <w:tcW w:w="0" w:type="auto"/>
                                    <w:shd w:val="clear" w:color="auto" w:fill="36A1DD"/>
                                    <w:tcMar>
                                      <w:top w:w="150" w:type="dxa"/>
                                      <w:left w:w="270" w:type="dxa"/>
                                      <w:bottom w:w="150" w:type="dxa"/>
                                      <w:right w:w="270" w:type="dxa"/>
                                    </w:tcMar>
                                    <w:hideMark/>
                                  </w:tcPr>
                                  <w:p w14:paraId="4E14C93A"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Campagne de Capitation 2024</w:t>
                                    </w:r>
                                  </w:p>
                                  <w:p w14:paraId="0E788379"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27"/>
                                        <w:szCs w:val="27"/>
                                      </w:rPr>
                                      <w:t>« Contribuons à soutenir la vie de foi au sein de nos paroisses »</w:t>
                                    </w:r>
                                  </w:p>
                                </w:tc>
                              </w:tr>
                              <w:tr w:rsidR="00FA5EAB" w14:paraId="340DDB85" w14:textId="77777777">
                                <w:trPr>
                                  <w:tblCellSpacing w:w="0" w:type="dxa"/>
                                </w:trPr>
                                <w:tc>
                                  <w:tcPr>
                                    <w:tcW w:w="0" w:type="auto"/>
                                    <w:tcMar>
                                      <w:top w:w="270" w:type="dxa"/>
                                      <w:left w:w="270" w:type="dxa"/>
                                      <w:bottom w:w="0" w:type="dxa"/>
                                      <w:right w:w="270" w:type="dxa"/>
                                    </w:tcMar>
                                    <w:hideMark/>
                                  </w:tcPr>
                                  <w:p w14:paraId="1EEAE5F8" w14:textId="77777777" w:rsidR="00FA5EAB" w:rsidRDefault="00FA5EAB">
                                    <w:pPr>
                                      <w:pStyle w:val="NormalWeb"/>
                                      <w:jc w:val="center"/>
                                      <w:rPr>
                                        <w:rFonts w:ascii="Arial" w:hAnsi="Arial" w:cs="Arial"/>
                                        <w:color w:val="010101"/>
                                        <w:sz w:val="18"/>
                                        <w:szCs w:val="18"/>
                                      </w:rPr>
                                    </w:pPr>
                                    <w:r>
                                      <w:rPr>
                                        <w:rFonts w:ascii="Arial" w:hAnsi="Arial" w:cs="Arial"/>
                                        <w:color w:val="010101"/>
                                        <w:sz w:val="18"/>
                                        <w:szCs w:val="18"/>
                                      </w:rPr>
                                      <w:t>Très chers frères et très chères sœurs dans le Christ en Gaspésie et aux Îles-de-la-Madeleine.</w:t>
                                    </w:r>
                                  </w:p>
                                  <w:p w14:paraId="3485117E"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En cette année 2024, </w:t>
                                    </w:r>
                                    <w:r>
                                      <w:rPr>
                                        <w:rFonts w:ascii="Arial" w:hAnsi="Arial" w:cs="Arial"/>
                                        <w:b/>
                                        <w:bCs/>
                                        <w:color w:val="010101"/>
                                        <w:sz w:val="18"/>
                                        <w:szCs w:val="18"/>
                                      </w:rPr>
                                      <w:t>osons</w:t>
                                    </w:r>
                                    <w:r>
                                      <w:rPr>
                                        <w:rFonts w:ascii="Arial" w:hAnsi="Arial" w:cs="Arial"/>
                                        <w:color w:val="010101"/>
                                        <w:sz w:val="18"/>
                                        <w:szCs w:val="18"/>
                                      </w:rPr>
                                      <w:t xml:space="preserve"> </w:t>
                                    </w:r>
                                    <w:r>
                                      <w:rPr>
                                        <w:rFonts w:ascii="Arial" w:hAnsi="Arial" w:cs="Arial"/>
                                        <w:b/>
                                        <w:bCs/>
                                        <w:color w:val="010101"/>
                                        <w:sz w:val="18"/>
                                        <w:szCs w:val="18"/>
                                      </w:rPr>
                                      <w:t xml:space="preserve">emprunter ensemble </w:t>
                                    </w:r>
                                    <w:r>
                                      <w:rPr>
                                        <w:rFonts w:ascii="Arial" w:hAnsi="Arial" w:cs="Arial"/>
                                        <w:color w:val="010101"/>
                                        <w:sz w:val="18"/>
                                        <w:szCs w:val="18"/>
                                      </w:rPr>
                                      <w:t xml:space="preserve">les chemins vers lesquels l’engagement de notre baptême nous conduit : chemins de solidarité, de partage et de fraternité. Dans ma lettre pastorale d’octobre dernier, je mentionnais entre autres </w:t>
                                    </w:r>
                                    <w:proofErr w:type="gramStart"/>
                                    <w:r>
                                      <w:rPr>
                                        <w:rFonts w:ascii="Arial" w:hAnsi="Arial" w:cs="Arial"/>
                                        <w:color w:val="010101"/>
                                        <w:sz w:val="18"/>
                                        <w:szCs w:val="18"/>
                                      </w:rPr>
                                      <w:t>qu’ «</w:t>
                                    </w:r>
                                    <w:proofErr w:type="gramEnd"/>
                                    <w:r>
                                      <w:rPr>
                                        <w:rFonts w:ascii="Arial" w:hAnsi="Arial" w:cs="Arial"/>
                                        <w:b/>
                                        <w:bCs/>
                                        <w:color w:val="010101"/>
                                        <w:sz w:val="18"/>
                                        <w:szCs w:val="18"/>
                                      </w:rPr>
                                      <w:t xml:space="preserve"> une Église synodale est une Église de l’écoute</w:t>
                                    </w:r>
                                    <w:r>
                                      <w:rPr>
                                        <w:rFonts w:ascii="Arial" w:hAnsi="Arial" w:cs="Arial"/>
                                        <w:color w:val="010101"/>
                                        <w:sz w:val="18"/>
                                        <w:szCs w:val="18"/>
                                      </w:rPr>
                                      <w:t xml:space="preserve"> » qui sait discerner l’action de l’Esprit par une attention soutenue aux besoins des uns et des autres, et cela, quels que soient les lieux où nous nous trouvons. Je peux vous assurer que les personnes engagées dans nos communautés paroissiales s’efforcent de répondre activement à ces constats. Seule, cependant la participation de chacun(e) selon ses possibilités et ses moyens peut assurer la vitalité de notre Église.</w:t>
                                    </w:r>
                                  </w:p>
                                  <w:p w14:paraId="6FFCE3AA"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En ce sens, je veux vous encourager à contribuer à la marche commune de la vie de notre Église en souscrivant généreusement à </w:t>
                                    </w:r>
                                    <w:r>
                                      <w:rPr>
                                        <w:rFonts w:ascii="Arial" w:hAnsi="Arial" w:cs="Arial"/>
                                        <w:b/>
                                        <w:bCs/>
                                        <w:color w:val="010101"/>
                                        <w:sz w:val="18"/>
                                        <w:szCs w:val="18"/>
                                      </w:rPr>
                                      <w:t>la campagne de capitation 2024</w:t>
                                    </w:r>
                                    <w:r>
                                      <w:rPr>
                                        <w:rFonts w:ascii="Arial" w:hAnsi="Arial" w:cs="Arial"/>
                                        <w:color w:val="010101"/>
                                        <w:sz w:val="18"/>
                                        <w:szCs w:val="18"/>
                                      </w:rPr>
                                      <w:t xml:space="preserve"> pour votre paroisse en acheminant dès maintenant vos contributions à votre paroisse. Merci à l’avance de votre réponse positive à cette demande que je vous adresse au nom de notre appartenance commune comme baptisé(e)s, à la grande famille de l’Église que nous formons ensemble.</w:t>
                                    </w:r>
                                  </w:p>
                                  <w:p w14:paraId="53B6E93E"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Je prie pour que Marie, la mère de notre Seigneur qui, la première, n’a pas hésité à s’engager sur le chemin de l’Évangile, nous entraîne à renouveler ensemble la vie de notre Église grâce à nos différentes contributions.</w:t>
                                    </w:r>
                                  </w:p>
                                  <w:p w14:paraId="2B1ECC5C"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Je vous remercie déjà pour votre geste de partage, de générosité et de solidarité !</w:t>
                                    </w:r>
                                  </w:p>
                                  <w:p w14:paraId="5792C148" w14:textId="77777777" w:rsidR="00FA5EAB" w:rsidRDefault="00FA5EAB">
                                    <w:pPr>
                                      <w:pStyle w:val="NormalWeb"/>
                                      <w:jc w:val="right"/>
                                      <w:rPr>
                                        <w:rFonts w:ascii="Arial" w:hAnsi="Arial" w:cs="Arial"/>
                                        <w:color w:val="010101"/>
                                        <w:sz w:val="18"/>
                                        <w:szCs w:val="18"/>
                                      </w:rPr>
                                    </w:pPr>
                                    <w:r>
                                      <w:rPr>
                                        <w:rFonts w:ascii="Arial" w:hAnsi="Arial" w:cs="Arial"/>
                                        <w:color w:val="010101"/>
                                        <w:sz w:val="18"/>
                                        <w:szCs w:val="18"/>
                                      </w:rPr>
                                      <w:lastRenderedPageBreak/>
                                      <w:t xml:space="preserve">+ </w:t>
                                    </w:r>
                                    <w:r>
                                      <w:rPr>
                                        <w:rFonts w:ascii="Arial" w:hAnsi="Arial" w:cs="Arial"/>
                                        <w:i/>
                                        <w:iCs/>
                                        <w:color w:val="010101"/>
                                        <w:sz w:val="18"/>
                                        <w:szCs w:val="18"/>
                                      </w:rPr>
                                      <w:t>Claude Lamoureux, évêque de Gaspé</w:t>
                                    </w:r>
                                  </w:p>
                                </w:tc>
                              </w:tr>
                            </w:tbl>
                            <w:p w14:paraId="12AB5A88" w14:textId="77777777" w:rsidR="00FA5EAB" w:rsidRDefault="00FA5EAB">
                              <w:pPr>
                                <w:rPr>
                                  <w:rFonts w:eastAsia="Times New Roman"/>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A5EAB" w14:paraId="2A92B98F" w14:textId="77777777">
                                <w:trPr>
                                  <w:tblCellSpacing w:w="0" w:type="dxa"/>
                                </w:trPr>
                                <w:tc>
                                  <w:tcPr>
                                    <w:tcW w:w="0" w:type="auto"/>
                                    <w:tcMar>
                                      <w:top w:w="270" w:type="dxa"/>
                                      <w:left w:w="135" w:type="dxa"/>
                                      <w:bottom w:w="0" w:type="dxa"/>
                                      <w:right w:w="135" w:type="dxa"/>
                                    </w:tcMar>
                                    <w:vAlign w:val="center"/>
                                    <w:hideMark/>
                                  </w:tcPr>
                                  <w:tbl>
                                    <w:tblPr>
                                      <w:tblpPr w:vertAnchor="text" w:tblpXSpec="right" w:tblpYSpec="center"/>
                                      <w:tblW w:w="4365" w:type="dxa"/>
                                      <w:tblCellMar>
                                        <w:left w:w="0" w:type="dxa"/>
                                        <w:right w:w="0" w:type="dxa"/>
                                      </w:tblCellMar>
                                      <w:tblLook w:val="04A0" w:firstRow="1" w:lastRow="0" w:firstColumn="1" w:lastColumn="0" w:noHBand="0" w:noVBand="1"/>
                                    </w:tblPr>
                                    <w:tblGrid>
                                      <w:gridCol w:w="4365"/>
                                    </w:tblGrid>
                                    <w:tr w:rsidR="00FA5EAB" w14:paraId="2EED205C" w14:textId="77777777">
                                      <w:tc>
                                        <w:tcPr>
                                          <w:tcW w:w="0" w:type="auto"/>
                                          <w:tcMar>
                                            <w:top w:w="0" w:type="dxa"/>
                                            <w:left w:w="135" w:type="dxa"/>
                                            <w:bottom w:w="0" w:type="dxa"/>
                                            <w:right w:w="0" w:type="dxa"/>
                                          </w:tcMar>
                                          <w:hideMark/>
                                        </w:tcPr>
                                        <w:p w14:paraId="52BCC562" w14:textId="1113FD3C" w:rsidR="00FA5EAB" w:rsidRDefault="00FA5EAB">
                                          <w:pPr>
                                            <w:spacing w:line="0" w:lineRule="atLeast"/>
                                            <w:rPr>
                                              <w:rFonts w:eastAsia="Times New Roman"/>
                                              <w:sz w:val="2"/>
                                              <w:szCs w:val="2"/>
                                            </w:rPr>
                                          </w:pPr>
                                          <w:r>
                                            <w:rPr>
                                              <w:rFonts w:eastAsia="Times New Roman"/>
                                              <w:noProof/>
                                              <w:color w:val="0000FF"/>
                                              <w:sz w:val="2"/>
                                              <w:szCs w:val="2"/>
                                            </w:rPr>
                                            <w:drawing>
                                              <wp:inline distT="0" distB="0" distL="0" distR="0" wp14:anchorId="26446E4E" wp14:editId="1C9812BF">
                                                <wp:extent cx="2209800" cy="476250"/>
                                                <wp:effectExtent l="0" t="0" r="0" b="0"/>
                                                <wp:docPr id="1454060324" name="Image 25" descr="Une image contenant texte, Police, capture d’écran, outil&#10;&#10;Description générée automatiquemen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0324" name="Image 25" descr="Une image contenant texte, Police, capture d’écran, outil&#10;&#10;Description générée automatiquement">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tc>
                                    </w:tr>
                                  </w:tbl>
                                  <w:tbl>
                                    <w:tblPr>
                                      <w:tblpPr w:vertAnchor="text"/>
                                      <w:tblW w:w="4305" w:type="dxa"/>
                                      <w:tblCellMar>
                                        <w:left w:w="0" w:type="dxa"/>
                                        <w:right w:w="0" w:type="dxa"/>
                                      </w:tblCellMar>
                                      <w:tblLook w:val="04A0" w:firstRow="1" w:lastRow="0" w:firstColumn="1" w:lastColumn="0" w:noHBand="0" w:noVBand="1"/>
                                    </w:tblPr>
                                    <w:tblGrid>
                                      <w:gridCol w:w="4305"/>
                                    </w:tblGrid>
                                    <w:tr w:rsidR="00FA5EAB" w14:paraId="7FCCD219" w14:textId="77777777">
                                      <w:tc>
                                        <w:tcPr>
                                          <w:tcW w:w="0" w:type="auto"/>
                                          <w:tcMar>
                                            <w:top w:w="0" w:type="dxa"/>
                                            <w:left w:w="135" w:type="dxa"/>
                                            <w:bottom w:w="0" w:type="dxa"/>
                                            <w:right w:w="135" w:type="dxa"/>
                                          </w:tcMar>
                                          <w:vAlign w:val="center"/>
                                          <w:hideMark/>
                                        </w:tcPr>
                                        <w:p w14:paraId="59FF4881" w14:textId="77777777" w:rsidR="00FA5EAB" w:rsidRDefault="00FA5EAB">
                                          <w:pPr>
                                            <w:pStyle w:val="NormalWeb"/>
                                            <w:rPr>
                                              <w:rFonts w:ascii="Arial" w:hAnsi="Arial" w:cs="Arial"/>
                                              <w:color w:val="010101"/>
                                              <w:sz w:val="18"/>
                                              <w:szCs w:val="18"/>
                                            </w:rPr>
                                          </w:pPr>
                                          <w:r>
                                            <w:rPr>
                                              <w:rStyle w:val="lev"/>
                                              <w:rFonts w:ascii="Arial" w:hAnsi="Arial" w:cs="Arial"/>
                                              <w:color w:val="010101"/>
                                              <w:sz w:val="18"/>
                                              <w:szCs w:val="18"/>
                                            </w:rPr>
                                            <w:t>Cliquez sur l'image pour accéder</w:t>
                                          </w:r>
                                          <w:r>
                                            <w:rPr>
                                              <w:rFonts w:ascii="Arial" w:hAnsi="Arial" w:cs="Arial"/>
                                              <w:b/>
                                              <w:bCs/>
                                              <w:color w:val="010101"/>
                                              <w:sz w:val="18"/>
                                              <w:szCs w:val="18"/>
                                            </w:rPr>
                                            <w:br/>
                                          </w:r>
                                          <w:r>
                                            <w:rPr>
                                              <w:rStyle w:val="lev"/>
                                              <w:rFonts w:ascii="Arial" w:hAnsi="Arial" w:cs="Arial"/>
                                              <w:color w:val="010101"/>
                                              <w:sz w:val="18"/>
                                              <w:szCs w:val="18"/>
                                            </w:rPr>
                                            <w:t>au formulaire de don en ligne</w:t>
                                          </w:r>
                                        </w:p>
                                        <w:p w14:paraId="318D69F6"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w:t>
                                          </w:r>
                                        </w:p>
                                        <w:p w14:paraId="1926C7D4"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w:t>
                                          </w:r>
                                        </w:p>
                                      </w:tc>
                                    </w:tr>
                                  </w:tbl>
                                  <w:p w14:paraId="6FA51139" w14:textId="77777777" w:rsidR="00FA5EAB" w:rsidRDefault="00FA5EAB">
                                    <w:pPr>
                                      <w:rPr>
                                        <w:rFonts w:ascii="Times New Roman" w:eastAsia="Times New Roman" w:hAnsi="Times New Roman" w:cs="Times New Roman"/>
                                        <w:sz w:val="20"/>
                                        <w:szCs w:val="20"/>
                                      </w:rPr>
                                    </w:pPr>
                                  </w:p>
                                </w:tc>
                              </w:tr>
                              <w:tr w:rsidR="00FA5EAB" w14:paraId="52B4F148" w14:textId="77777777">
                                <w:trPr>
                                  <w:tblCellSpacing w:w="0" w:type="dxa"/>
                                </w:trPr>
                                <w:tc>
                                  <w:tcPr>
                                    <w:tcW w:w="0" w:type="auto"/>
                                    <w:shd w:val="clear" w:color="auto" w:fill="36A1DD"/>
                                    <w:tcMar>
                                      <w:top w:w="225" w:type="dxa"/>
                                      <w:left w:w="270" w:type="dxa"/>
                                      <w:bottom w:w="225" w:type="dxa"/>
                                      <w:right w:w="270" w:type="dxa"/>
                                    </w:tcMar>
                                    <w:hideMark/>
                                  </w:tcPr>
                                  <w:p w14:paraId="59E5748B"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 xml:space="preserve">Ordination épiscopale de Mgr Juan Carlos </w:t>
                                    </w:r>
                                    <w:proofErr w:type="spellStart"/>
                                    <w:proofErr w:type="gramStart"/>
                                    <w:r>
                                      <w:rPr>
                                        <w:rFonts w:ascii="Arial" w:hAnsi="Arial" w:cs="Arial"/>
                                        <w:b/>
                                        <w:bCs/>
                                        <w:color w:val="FFFFFF"/>
                                        <w:sz w:val="30"/>
                                        <w:szCs w:val="30"/>
                                      </w:rPr>
                                      <w:t>Londoño</w:t>
                                    </w:r>
                                    <w:proofErr w:type="spellEnd"/>
                                    <w:r>
                                      <w:rPr>
                                        <w:rFonts w:ascii="Arial" w:hAnsi="Arial" w:cs="Arial"/>
                                        <w:b/>
                                        <w:bCs/>
                                        <w:color w:val="FFFFFF"/>
                                        <w:sz w:val="30"/>
                                        <w:szCs w:val="30"/>
                                      </w:rPr>
                                      <w:t>  Québec</w:t>
                                    </w:r>
                                    <w:proofErr w:type="gramEnd"/>
                                    <w:r>
                                      <w:rPr>
                                        <w:rFonts w:ascii="Arial" w:hAnsi="Arial" w:cs="Arial"/>
                                        <w:b/>
                                        <w:bCs/>
                                        <w:color w:val="FFFFFF"/>
                                        <w:sz w:val="30"/>
                                        <w:szCs w:val="30"/>
                                      </w:rPr>
                                      <w:t xml:space="preserve"> - 22 février 2024</w:t>
                                    </w:r>
                                  </w:p>
                                </w:tc>
                              </w:tr>
                            </w:tbl>
                            <w:p w14:paraId="02992982"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9A47BF8" w14:textId="77777777">
                                <w:trPr>
                                  <w:tblCellSpacing w:w="0" w:type="dxa"/>
                                </w:trPr>
                                <w:tc>
                                  <w:tcPr>
                                    <w:tcW w:w="0" w:type="auto"/>
                                    <w:tcMar>
                                      <w:top w:w="270" w:type="dxa"/>
                                      <w:left w:w="135" w:type="dxa"/>
                                      <w:bottom w:w="0" w:type="dxa"/>
                                      <w:right w:w="0" w:type="dxa"/>
                                    </w:tcMar>
                                    <w:hideMark/>
                                  </w:tcPr>
                                  <w:tbl>
                                    <w:tblPr>
                                      <w:tblW w:w="8730" w:type="dxa"/>
                                      <w:tblCellSpacing w:w="0" w:type="dxa"/>
                                      <w:tblCellMar>
                                        <w:left w:w="0" w:type="dxa"/>
                                        <w:right w:w="0" w:type="dxa"/>
                                      </w:tblCellMar>
                                      <w:tblLook w:val="04A0" w:firstRow="1" w:lastRow="0" w:firstColumn="1" w:lastColumn="0" w:noHBand="0" w:noVBand="1"/>
                                    </w:tblPr>
                                    <w:tblGrid>
                                      <w:gridCol w:w="4237"/>
                                      <w:gridCol w:w="4238"/>
                                    </w:tblGrid>
                                    <w:tr w:rsidR="00FA5EAB" w14:paraId="512EED7F" w14:textId="77777777">
                                      <w:trPr>
                                        <w:tblCellSpacing w:w="0" w:type="dxa"/>
                                      </w:trPr>
                                      <w:tc>
                                        <w:tcPr>
                                          <w:tcW w:w="2500" w:type="pct"/>
                                          <w:hideMark/>
                                        </w:tcPr>
                                        <w:tbl>
                                          <w:tblPr>
                                            <w:tblpPr w:vertAnchor="text"/>
                                            <w:tblW w:w="4365" w:type="dxa"/>
                                            <w:tblCellMar>
                                              <w:left w:w="0" w:type="dxa"/>
                                              <w:right w:w="0" w:type="dxa"/>
                                            </w:tblCellMar>
                                            <w:tblLook w:val="04A0" w:firstRow="1" w:lastRow="0" w:firstColumn="1" w:lastColumn="0" w:noHBand="0" w:noVBand="1"/>
                                          </w:tblPr>
                                          <w:tblGrid>
                                            <w:gridCol w:w="4237"/>
                                          </w:tblGrid>
                                          <w:tr w:rsidR="00FA5EAB" w14:paraId="6F07EB06" w14:textId="77777777">
                                            <w:tc>
                                              <w:tcPr>
                                                <w:tcW w:w="0" w:type="auto"/>
                                                <w:tcMar>
                                                  <w:top w:w="0" w:type="dxa"/>
                                                  <w:left w:w="135" w:type="dxa"/>
                                                  <w:bottom w:w="0" w:type="dxa"/>
                                                  <w:right w:w="135" w:type="dxa"/>
                                                </w:tcMar>
                                                <w:hideMark/>
                                              </w:tcPr>
                                              <w:p w14:paraId="48DA053E" w14:textId="12D98073"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2A48752A" wp14:editId="6B53E17F">
                                                      <wp:extent cx="2609850" cy="1733550"/>
                                                      <wp:effectExtent l="0" t="0" r="0" b="0"/>
                                                      <wp:docPr id="878397121" name="Image 24" descr="Une image contenant habits, personne, homm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97121" name="Image 24" descr="Une image contenant habits, personne, homme, femm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bl>
                                        <w:p w14:paraId="1DD02B4F" w14:textId="77777777" w:rsidR="00FA5EAB" w:rsidRDefault="00FA5EAB">
                                          <w:pPr>
                                            <w:rPr>
                                              <w:rFonts w:ascii="Times New Roman" w:eastAsia="Times New Roman" w:hAnsi="Times New Roman" w:cs="Times New Roman"/>
                                              <w:sz w:val="20"/>
                                              <w:szCs w:val="20"/>
                                            </w:rPr>
                                          </w:pPr>
                                        </w:p>
                                      </w:tc>
                                      <w:tc>
                                        <w:tcPr>
                                          <w:tcW w:w="2500" w:type="pct"/>
                                          <w:hideMark/>
                                        </w:tcPr>
                                        <w:tbl>
                                          <w:tblPr>
                                            <w:tblW w:w="4365" w:type="dxa"/>
                                            <w:tblCellMar>
                                              <w:left w:w="0" w:type="dxa"/>
                                              <w:right w:w="0" w:type="dxa"/>
                                            </w:tblCellMar>
                                            <w:tblLook w:val="04A0" w:firstRow="1" w:lastRow="0" w:firstColumn="1" w:lastColumn="0" w:noHBand="0" w:noVBand="1"/>
                                          </w:tblPr>
                                          <w:tblGrid>
                                            <w:gridCol w:w="4238"/>
                                          </w:tblGrid>
                                          <w:tr w:rsidR="00FA5EAB" w14:paraId="47FD4EBD" w14:textId="77777777">
                                            <w:tc>
                                              <w:tcPr>
                                                <w:tcW w:w="0" w:type="auto"/>
                                                <w:tcMar>
                                                  <w:top w:w="0" w:type="dxa"/>
                                                  <w:left w:w="135" w:type="dxa"/>
                                                  <w:bottom w:w="0" w:type="dxa"/>
                                                  <w:right w:w="135" w:type="dxa"/>
                                                </w:tcMar>
                                                <w:hideMark/>
                                              </w:tcPr>
                                              <w:p w14:paraId="561A3F5A" w14:textId="5B6184B7"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38C38308" wp14:editId="0BAC4807">
                                                      <wp:extent cx="2609850" cy="1733550"/>
                                                      <wp:effectExtent l="0" t="0" r="0" b="0"/>
                                                      <wp:docPr id="1128743771" name="Image 23" descr="Une image contenant personne, homme, habits, cul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43771" name="Image 23" descr="Une image contenant personne, homme, habits, cul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bl>
                                        <w:p w14:paraId="5BC289D7" w14:textId="77777777" w:rsidR="00FA5EAB" w:rsidRDefault="00FA5EAB">
                                          <w:pPr>
                                            <w:rPr>
                                              <w:rFonts w:ascii="Times New Roman" w:eastAsia="Times New Roman" w:hAnsi="Times New Roman" w:cs="Times New Roman"/>
                                              <w:sz w:val="20"/>
                                              <w:szCs w:val="20"/>
                                            </w:rPr>
                                          </w:pPr>
                                        </w:p>
                                      </w:tc>
                                    </w:tr>
                                  </w:tbl>
                                  <w:p w14:paraId="105A0CA9" w14:textId="77777777" w:rsidR="00FA5EAB" w:rsidRDefault="00FA5EAB">
                                    <w:pPr>
                                      <w:rPr>
                                        <w:rFonts w:ascii="Times New Roman" w:eastAsia="Times New Roman" w:hAnsi="Times New Roman" w:cs="Times New Roman"/>
                                        <w:sz w:val="20"/>
                                        <w:szCs w:val="20"/>
                                      </w:rPr>
                                    </w:pPr>
                                  </w:p>
                                </w:tc>
                              </w:tr>
                              <w:tr w:rsidR="00FA5EAB" w14:paraId="738ACF1C" w14:textId="77777777">
                                <w:trPr>
                                  <w:tblCellSpacing w:w="0" w:type="dxa"/>
                                </w:trPr>
                                <w:tc>
                                  <w:tcPr>
                                    <w:tcW w:w="0" w:type="auto"/>
                                    <w:tcMar>
                                      <w:top w:w="270" w:type="dxa"/>
                                      <w:left w:w="270" w:type="dxa"/>
                                      <w:bottom w:w="0" w:type="dxa"/>
                                      <w:right w:w="270" w:type="dxa"/>
                                    </w:tcMar>
                                    <w:hideMark/>
                                  </w:tcPr>
                                  <w:p w14:paraId="6634CB5B"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xml:space="preserve">Le 12 décembre 2023, le pape François a nommé l'Abbé Juan Carlos </w:t>
                                    </w:r>
                                    <w:proofErr w:type="spellStart"/>
                                    <w:r>
                                      <w:rPr>
                                        <w:rFonts w:ascii="Arial" w:hAnsi="Arial" w:cs="Arial"/>
                                        <w:color w:val="010101"/>
                                        <w:sz w:val="18"/>
                                        <w:szCs w:val="18"/>
                                      </w:rPr>
                                      <w:t>Londoño</w:t>
                                    </w:r>
                                    <w:proofErr w:type="spellEnd"/>
                                    <w:r>
                                      <w:rPr>
                                        <w:rFonts w:ascii="Arial" w:hAnsi="Arial" w:cs="Arial"/>
                                        <w:color w:val="010101"/>
                                        <w:sz w:val="18"/>
                                        <w:szCs w:val="18"/>
                                      </w:rPr>
                                      <w:t>, évêque auxiliaire pour l'Archidiocèse de Québec.</w:t>
                                    </w:r>
                                  </w:p>
                                  <w:p w14:paraId="126A6257"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xml:space="preserve">À sa nomination, Mgr Juan Carlos était </w:t>
                                    </w:r>
                                    <w:proofErr w:type="spellStart"/>
                                    <w:r>
                                      <w:rPr>
                                        <w:rFonts w:ascii="Arial" w:hAnsi="Arial" w:cs="Arial"/>
                                        <w:color w:val="010101"/>
                                        <w:sz w:val="18"/>
                                        <w:szCs w:val="18"/>
                                      </w:rPr>
                                      <w:t>fidei</w:t>
                                    </w:r>
                                    <w:proofErr w:type="spellEnd"/>
                                    <w:r>
                                      <w:rPr>
                                        <w:rFonts w:ascii="Arial" w:hAnsi="Arial" w:cs="Arial"/>
                                        <w:color w:val="010101"/>
                                        <w:sz w:val="18"/>
                                        <w:szCs w:val="18"/>
                                      </w:rPr>
                                      <w:t xml:space="preserve"> </w:t>
                                    </w:r>
                                    <w:proofErr w:type="spellStart"/>
                                    <w:r>
                                      <w:rPr>
                                        <w:rFonts w:ascii="Arial" w:hAnsi="Arial" w:cs="Arial"/>
                                        <w:color w:val="010101"/>
                                        <w:sz w:val="18"/>
                                        <w:szCs w:val="18"/>
                                      </w:rPr>
                                      <w:t>donum</w:t>
                                    </w:r>
                                    <w:proofErr w:type="spellEnd"/>
                                    <w:r>
                                      <w:rPr>
                                        <w:rFonts w:ascii="Arial" w:hAnsi="Arial" w:cs="Arial"/>
                                        <w:color w:val="010101"/>
                                        <w:sz w:val="18"/>
                                        <w:szCs w:val="18"/>
                                      </w:rPr>
                                      <w:t xml:space="preserve"> au diocèse de Gaspé depuis 16 ans.</w:t>
                                    </w:r>
                                  </w:p>
                                  <w:p w14:paraId="164B55E3" w14:textId="77777777" w:rsidR="00FA5EAB" w:rsidRDefault="00FA5EAB">
                                    <w:pPr>
                                      <w:pStyle w:val="NormalWeb"/>
                                      <w:rPr>
                                        <w:rFonts w:ascii="Arial" w:hAnsi="Arial" w:cs="Arial"/>
                                        <w:color w:val="010101"/>
                                        <w:sz w:val="18"/>
                                        <w:szCs w:val="18"/>
                                      </w:rPr>
                                    </w:pPr>
                                    <w:r>
                                      <w:rPr>
                                        <w:rFonts w:ascii="Arial" w:hAnsi="Arial" w:cs="Arial"/>
                                        <w:color w:val="010101"/>
                                        <w:sz w:val="18"/>
                                        <w:szCs w:val="18"/>
                                      </w:rPr>
                                      <w:t>Notre diocèse, fier de donner un de ses pasteurs pour continuer sa mission auprès du peuple de Dieu, qui est à Québec, était représenté à la cérémonie d'ordination. Suivez plutôt :</w:t>
                                    </w:r>
                                  </w:p>
                                  <w:p w14:paraId="632A945E"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w:t>
                                    </w:r>
                                  </w:p>
                                </w:tc>
                              </w:tr>
                            </w:tbl>
                            <w:p w14:paraId="2F3853C4"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9868A53" w14:textId="77777777">
                                <w:trPr>
                                  <w:tblCellSpacing w:w="0" w:type="dxa"/>
                                </w:trPr>
                                <w:tc>
                                  <w:tcPr>
                                    <w:tcW w:w="0" w:type="auto"/>
                                    <w:tcMar>
                                      <w:top w:w="270" w:type="dxa"/>
                                      <w:left w:w="1500" w:type="dxa"/>
                                      <w:bottom w:w="270" w:type="dxa"/>
                                      <w:right w:w="1500" w:type="dxa"/>
                                    </w:tcMar>
                                    <w:hideMark/>
                                  </w:tcPr>
                                  <w:tbl>
                                    <w:tblPr>
                                      <w:tblW w:w="5000" w:type="pct"/>
                                      <w:tblCellSpacing w:w="0" w:type="dxa"/>
                                      <w:tblCellMar>
                                        <w:left w:w="0" w:type="dxa"/>
                                        <w:right w:w="0" w:type="dxa"/>
                                      </w:tblCellMar>
                                      <w:tblLook w:val="04A0" w:firstRow="1" w:lastRow="0" w:firstColumn="1" w:lastColumn="0" w:noHBand="0" w:noVBand="1"/>
                                    </w:tblPr>
                                    <w:tblGrid>
                                      <w:gridCol w:w="5610"/>
                                    </w:tblGrid>
                                    <w:tr w:rsidR="00FA5EAB" w14:paraId="53F0D0F1" w14:textId="77777777">
                                      <w:trPr>
                                        <w:tblCellSpacing w:w="0" w:type="dxa"/>
                                      </w:trPr>
                                      <w:tc>
                                        <w:tcPr>
                                          <w:tcW w:w="0" w:type="auto"/>
                                          <w:hideMark/>
                                        </w:tcPr>
                                        <w:p w14:paraId="1EF263F1" w14:textId="464734D8" w:rsidR="00FA5EAB" w:rsidRDefault="00FA5EAB">
                                          <w:pPr>
                                            <w:rPr>
                                              <w:rFonts w:eastAsia="Times New Roman"/>
                                            </w:rPr>
                                          </w:pPr>
                                          <w:r>
                                            <w:rPr>
                                              <w:rFonts w:eastAsia="Times New Roman"/>
                                              <w:noProof/>
                                              <w:color w:val="0000FF"/>
                                            </w:rPr>
                                            <w:lastRenderedPageBreak/>
                                            <w:drawing>
                                              <wp:inline distT="0" distB="0" distL="0" distR="0" wp14:anchorId="3F869B47" wp14:editId="049CBA86">
                                                <wp:extent cx="3810000" cy="2143125"/>
                                                <wp:effectExtent l="0" t="0" r="0" b="9525"/>
                                                <wp:docPr id="709970102" name="Image 22" descr="Une image contenant habits, personne, vêtement sacerdotal, clergé&#10;&#10;Description générée automatiqu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70102" name="Image 22" descr="Une image contenant habits, personne, vêtement sacerdotal, clergé&#10;&#10;Description générée automatiquemen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r w:rsidR="00FA5EAB" w14:paraId="2482FE5C" w14:textId="77777777">
                                      <w:trPr>
                                        <w:tblCellSpacing w:w="0" w:type="dxa"/>
                                      </w:trPr>
                                      <w:tc>
                                        <w:tcPr>
                                          <w:tcW w:w="0" w:type="auto"/>
                                          <w:hideMark/>
                                        </w:tcPr>
                                        <w:p w14:paraId="588C96D3" w14:textId="6DD436E3" w:rsidR="00FA5EAB" w:rsidRDefault="00FA5EAB">
                                          <w:pPr>
                                            <w:rPr>
                                              <w:rFonts w:eastAsia="Times New Roman"/>
                                            </w:rPr>
                                          </w:pPr>
                                          <w:r>
                                            <w:rPr>
                                              <w:rFonts w:eastAsia="Times New Roman"/>
                                              <w:noProof/>
                                              <w:color w:val="0000FF"/>
                                            </w:rPr>
                                            <w:drawing>
                                              <wp:inline distT="0" distB="0" distL="0" distR="0" wp14:anchorId="29FFD6AD" wp14:editId="70EDCCBC">
                                                <wp:extent cx="3810000" cy="409575"/>
                                                <wp:effectExtent l="0" t="0" r="0" b="9525"/>
                                                <wp:docPr id="1187542859" name="Imag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409575"/>
                                                        </a:xfrm>
                                                        <a:prstGeom prst="rect">
                                                          <a:avLst/>
                                                        </a:prstGeom>
                                                        <a:noFill/>
                                                        <a:ln>
                                                          <a:noFill/>
                                                        </a:ln>
                                                      </pic:spPr>
                                                    </pic:pic>
                                                  </a:graphicData>
                                                </a:graphic>
                                              </wp:inline>
                                            </w:drawing>
                                          </w:r>
                                        </w:p>
                                      </w:tc>
                                    </w:tr>
                                  </w:tbl>
                                  <w:p w14:paraId="5064E3DE" w14:textId="77777777" w:rsidR="00FA5EAB" w:rsidRDefault="00FA5EAB">
                                    <w:pPr>
                                      <w:rPr>
                                        <w:rFonts w:ascii="Times New Roman" w:eastAsia="Times New Roman" w:hAnsi="Times New Roman" w:cs="Times New Roman"/>
                                        <w:sz w:val="20"/>
                                        <w:szCs w:val="20"/>
                                      </w:rPr>
                                    </w:pPr>
                                  </w:p>
                                </w:tc>
                              </w:tr>
                              <w:tr w:rsidR="00FA5EAB" w14:paraId="3724934F" w14:textId="77777777">
                                <w:trPr>
                                  <w:tblCellSpacing w:w="0" w:type="dxa"/>
                                </w:trPr>
                                <w:tc>
                                  <w:tcPr>
                                    <w:tcW w:w="0" w:type="auto"/>
                                    <w:tcMar>
                                      <w:top w:w="270" w:type="dxa"/>
                                      <w:left w:w="270" w:type="dxa"/>
                                      <w:bottom w:w="0" w:type="dxa"/>
                                      <w:right w:w="270" w:type="dxa"/>
                                    </w:tcMar>
                                    <w:hideMark/>
                                  </w:tcPr>
                                  <w:p w14:paraId="4975615A" w14:textId="77777777" w:rsidR="00FA5EAB" w:rsidRDefault="00FA5EAB">
                                    <w:pPr>
                                      <w:pStyle w:val="NormalWeb"/>
                                      <w:rPr>
                                        <w:rFonts w:ascii="Arial" w:hAnsi="Arial" w:cs="Arial"/>
                                        <w:color w:val="010101"/>
                                        <w:sz w:val="18"/>
                                        <w:szCs w:val="18"/>
                                      </w:rPr>
                                    </w:pPr>
                                    <w:proofErr w:type="spellStart"/>
                                    <w:r>
                                      <w:rPr>
                                        <w:rStyle w:val="lev"/>
                                        <w:rFonts w:ascii="Arial" w:hAnsi="Arial" w:cs="Arial"/>
                                        <w:color w:val="010101"/>
                                        <w:sz w:val="15"/>
                                        <w:szCs w:val="15"/>
                                        <w:u w:val="single"/>
                                      </w:rPr>
                                      <w:t>Credit</w:t>
                                    </w:r>
                                    <w:proofErr w:type="spellEnd"/>
                                    <w:r>
                                      <w:rPr>
                                        <w:rStyle w:val="lev"/>
                                        <w:rFonts w:ascii="Arial" w:hAnsi="Arial" w:cs="Arial"/>
                                        <w:color w:val="010101"/>
                                        <w:sz w:val="15"/>
                                        <w:szCs w:val="15"/>
                                        <w:u w:val="single"/>
                                      </w:rPr>
                                      <w:t xml:space="preserve"> photos</w:t>
                                    </w:r>
                                    <w:r>
                                      <w:rPr>
                                        <w:rStyle w:val="lev"/>
                                        <w:rFonts w:ascii="Arial" w:hAnsi="Arial" w:cs="Arial"/>
                                        <w:color w:val="010101"/>
                                        <w:sz w:val="15"/>
                                        <w:szCs w:val="15"/>
                                      </w:rPr>
                                      <w:t xml:space="preserve"> : Samuel Tessier</w:t>
                                    </w:r>
                                  </w:p>
                                </w:tc>
                              </w:tr>
                            </w:tbl>
                            <w:p w14:paraId="113420D5"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7D7C5E1D" w14:textId="77777777">
                                <w:trPr>
                                  <w:tblCellSpacing w:w="0" w:type="dxa"/>
                                </w:trPr>
                                <w:tc>
                                  <w:tcPr>
                                    <w:tcW w:w="0" w:type="auto"/>
                                    <w:tcMar>
                                      <w:top w:w="270" w:type="dxa"/>
                                      <w:left w:w="270" w:type="dxa"/>
                                      <w:bottom w:w="0" w:type="dxa"/>
                                      <w:right w:w="270" w:type="dxa"/>
                                    </w:tcMar>
                                    <w:hideMark/>
                                  </w:tcPr>
                                  <w:p w14:paraId="17DC4AC5" w14:textId="77777777" w:rsidR="00FA5EAB" w:rsidRDefault="00FA5EAB">
                                    <w:pPr>
                                      <w:pStyle w:val="NormalWeb"/>
                                      <w:jc w:val="center"/>
                                      <w:rPr>
                                        <w:rFonts w:ascii="Arial" w:hAnsi="Arial" w:cs="Arial"/>
                                        <w:color w:val="010101"/>
                                        <w:sz w:val="18"/>
                                        <w:szCs w:val="18"/>
                                      </w:rPr>
                                    </w:pPr>
                                    <w:hyperlink r:id="rId19" w:history="1">
                                      <w:r>
                                        <w:rPr>
                                          <w:rStyle w:val="lev"/>
                                          <w:rFonts w:ascii="Arial" w:hAnsi="Arial" w:cs="Arial"/>
                                          <w:color w:val="0000FF"/>
                                          <w:sz w:val="18"/>
                                          <w:szCs w:val="18"/>
                                          <w:u w:val="single"/>
                                        </w:rPr>
                                        <w:t>Prestation de serment</w:t>
                                      </w:r>
                                    </w:hyperlink>
                                  </w:p>
                                  <w:p w14:paraId="792D34AA" w14:textId="77777777" w:rsidR="00FA5EAB" w:rsidRDefault="00FA5EAB">
                                    <w:pPr>
                                      <w:pStyle w:val="NormalWeb"/>
                                      <w:jc w:val="center"/>
                                      <w:rPr>
                                        <w:rFonts w:ascii="Arial" w:hAnsi="Arial" w:cs="Arial"/>
                                        <w:color w:val="010101"/>
                                        <w:sz w:val="18"/>
                                        <w:szCs w:val="18"/>
                                      </w:rPr>
                                    </w:pPr>
                                    <w:proofErr w:type="gramStart"/>
                                    <w:r>
                                      <w:rPr>
                                        <w:rFonts w:ascii="Arial" w:hAnsi="Arial" w:cs="Arial"/>
                                        <w:color w:val="010101"/>
                                        <w:sz w:val="18"/>
                                        <w:szCs w:val="18"/>
                                      </w:rPr>
                                      <w:t>cliquez</w:t>
                                    </w:r>
                                    <w:proofErr w:type="gramEnd"/>
                                    <w:r>
                                      <w:rPr>
                                        <w:rFonts w:ascii="Arial" w:hAnsi="Arial" w:cs="Arial"/>
                                        <w:color w:val="010101"/>
                                        <w:sz w:val="18"/>
                                        <w:szCs w:val="18"/>
                                      </w:rPr>
                                      <w:fldChar w:fldCharType="begin"/>
                                    </w:r>
                                    <w:r>
                                      <w:rPr>
                                        <w:rFonts w:ascii="Arial" w:hAnsi="Arial" w:cs="Arial"/>
                                        <w:color w:val="010101"/>
                                        <w:sz w:val="18"/>
                                        <w:szCs w:val="18"/>
                                      </w:rPr>
                                      <w:instrText>HYPERLINK "https://app.cyberimpact.com/click-tracking?ct=dV5rFT6CNwKRZaPrCg6qgrlbw8o6BUWpknbRuLN3Sf1GUqNJgEvlDFFahx6HZXIt3ZdXK5pKxQbGF7SFvvPr4GVEf0huk0KuvXxhswSQh0U~"</w:instrText>
                                    </w:r>
                                    <w:r>
                                      <w:rPr>
                                        <w:rFonts w:ascii="Arial" w:hAnsi="Arial" w:cs="Arial"/>
                                        <w:color w:val="010101"/>
                                        <w:sz w:val="18"/>
                                        <w:szCs w:val="18"/>
                                      </w:rPr>
                                    </w:r>
                                    <w:r>
                                      <w:rPr>
                                        <w:rFonts w:ascii="Arial" w:hAnsi="Arial" w:cs="Arial"/>
                                        <w:color w:val="010101"/>
                                        <w:sz w:val="18"/>
                                        <w:szCs w:val="18"/>
                                      </w:rPr>
                                      <w:fldChar w:fldCharType="separate"/>
                                    </w:r>
                                    <w:r>
                                      <w:rPr>
                                        <w:rStyle w:val="lev"/>
                                        <w:rFonts w:ascii="Arial" w:hAnsi="Arial" w:cs="Arial"/>
                                        <w:color w:val="0000FF"/>
                                        <w:sz w:val="18"/>
                                        <w:szCs w:val="18"/>
                                        <w:u w:val="single"/>
                                      </w:rPr>
                                      <w:t xml:space="preserve"> </w:t>
                                    </w:r>
                                    <w:r>
                                      <w:rPr>
                                        <w:rStyle w:val="lev"/>
                                        <w:rFonts w:ascii="Arial" w:hAnsi="Arial" w:cs="Arial"/>
                                        <w:color w:val="0000FF"/>
                                        <w:sz w:val="27"/>
                                        <w:szCs w:val="27"/>
                                        <w:u w:val="single"/>
                                      </w:rPr>
                                      <w:t>ici</w:t>
                                    </w:r>
                                    <w:r>
                                      <w:rPr>
                                        <w:rFonts w:ascii="Arial" w:hAnsi="Arial" w:cs="Arial"/>
                                        <w:color w:val="010101"/>
                                        <w:sz w:val="18"/>
                                        <w:szCs w:val="18"/>
                                      </w:rPr>
                                      <w:fldChar w:fldCharType="end"/>
                                    </w:r>
                                    <w:r>
                                      <w:rPr>
                                        <w:rFonts w:ascii="Arial" w:hAnsi="Arial" w:cs="Arial"/>
                                        <w:color w:val="010101"/>
                                        <w:sz w:val="18"/>
                                        <w:szCs w:val="18"/>
                                      </w:rPr>
                                      <w:t> pour visionner la célébration de l'ordination épiscopale</w:t>
                                    </w:r>
                                  </w:p>
                                  <w:p w14:paraId="564A5A70"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w:t>
                                    </w:r>
                                  </w:p>
                                </w:tc>
                              </w:tr>
                              <w:tr w:rsidR="00FA5EAB" w14:paraId="7DC88805" w14:textId="77777777">
                                <w:trPr>
                                  <w:tblCellSpacing w:w="0" w:type="dxa"/>
                                </w:trPr>
                                <w:tc>
                                  <w:tcPr>
                                    <w:tcW w:w="0" w:type="auto"/>
                                    <w:shd w:val="clear" w:color="auto" w:fill="36A1DD"/>
                                    <w:tcMar>
                                      <w:top w:w="225" w:type="dxa"/>
                                      <w:left w:w="270" w:type="dxa"/>
                                      <w:bottom w:w="225" w:type="dxa"/>
                                      <w:right w:w="270" w:type="dxa"/>
                                    </w:tcMar>
                                    <w:hideMark/>
                                  </w:tcPr>
                                  <w:p w14:paraId="2733802A"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Nomination</w:t>
                                    </w:r>
                                  </w:p>
                                </w:tc>
                              </w:tr>
                            </w:tbl>
                            <w:p w14:paraId="111733EF"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567822D" w14:textId="77777777">
                                <w:trPr>
                                  <w:tblCellSpacing w:w="0" w:type="dxa"/>
                                </w:trPr>
                                <w:tc>
                                  <w:tcPr>
                                    <w:tcW w:w="0" w:type="auto"/>
                                    <w:tcMar>
                                      <w:top w:w="270" w:type="dxa"/>
                                      <w:left w:w="270" w:type="dxa"/>
                                      <w:bottom w:w="0" w:type="dxa"/>
                                      <w:right w:w="270" w:type="dxa"/>
                                    </w:tcMar>
                                    <w:hideMark/>
                                  </w:tcPr>
                                  <w:p w14:paraId="42302513" w14:textId="77777777" w:rsidR="00FA5EAB" w:rsidRDefault="00FA5EAB">
                                    <w:pPr>
                                      <w:pStyle w:val="NormalWeb"/>
                                      <w:ind w:left="2130"/>
                                      <w:rPr>
                                        <w:rFonts w:ascii="Arial" w:hAnsi="Arial" w:cs="Arial"/>
                                        <w:color w:val="010101"/>
                                        <w:sz w:val="18"/>
                                        <w:szCs w:val="18"/>
                                      </w:rPr>
                                    </w:pPr>
                                    <w:r>
                                      <w:rPr>
                                        <w:rFonts w:ascii="Arial" w:hAnsi="Arial" w:cs="Arial"/>
                                        <w:b/>
                                        <w:bCs/>
                                        <w:color w:val="010101"/>
                                        <w:sz w:val="18"/>
                                        <w:szCs w:val="18"/>
                                      </w:rPr>
                                      <w:t>De la Chancellerie</w:t>
                                    </w:r>
                                  </w:p>
                                  <w:p w14:paraId="4C0B2E28" w14:textId="77777777" w:rsidR="00FA5EAB" w:rsidRDefault="00FA5EAB">
                                    <w:pPr>
                                      <w:pStyle w:val="NormalWeb"/>
                                      <w:jc w:val="center"/>
                                      <w:rPr>
                                        <w:rFonts w:ascii="Arial" w:hAnsi="Arial" w:cs="Arial"/>
                                        <w:color w:val="010101"/>
                                        <w:sz w:val="18"/>
                                        <w:szCs w:val="18"/>
                                      </w:rPr>
                                    </w:pPr>
                                    <w:r>
                                      <w:rPr>
                                        <w:rFonts w:ascii="Arial" w:hAnsi="Arial" w:cs="Arial"/>
                                        <w:b/>
                                        <w:bCs/>
                                        <w:color w:val="010101"/>
                                        <w:sz w:val="18"/>
                                        <w:szCs w:val="18"/>
                                      </w:rPr>
                                      <w:t>À tous les fidèles de l’Église en Gaspésie et aux Îles-de-la-Madeleine</w:t>
                                    </w:r>
                                  </w:p>
                                  <w:p w14:paraId="63F68FB8" w14:textId="31FE17B4" w:rsidR="00FA5EAB" w:rsidRDefault="00FA5EAB">
                                    <w:pPr>
                                      <w:pStyle w:val="NormalWeb"/>
                                      <w:jc w:val="both"/>
                                      <w:rPr>
                                        <w:rFonts w:ascii="Arial" w:hAnsi="Arial" w:cs="Arial"/>
                                        <w:color w:val="010101"/>
                                        <w:sz w:val="18"/>
                                        <w:szCs w:val="18"/>
                                      </w:rPr>
                                    </w:pPr>
                                    <w:r>
                                      <w:rPr>
                                        <w:rFonts w:ascii="Arial" w:hAnsi="Arial" w:cs="Arial"/>
                                        <w:b/>
                                        <w:bCs/>
                                        <w:color w:val="010101"/>
                                      </w:rPr>
                                      <w:t>Objet</w:t>
                                    </w:r>
                                    <w:r>
                                      <w:rPr>
                                        <w:rFonts w:ascii="Arial" w:hAnsi="Arial" w:cs="Arial"/>
                                        <w:b/>
                                        <w:bCs/>
                                        <w:color w:val="010101"/>
                                        <w:sz w:val="18"/>
                                        <w:szCs w:val="18"/>
                                      </w:rPr>
                                      <w:t xml:space="preserve"> : </w:t>
                                    </w:r>
                                    <w:r>
                                      <w:rPr>
                                        <w:rFonts w:ascii="Arial" w:hAnsi="Arial" w:cs="Arial"/>
                                        <w:b/>
                                        <w:bCs/>
                                        <w:color w:val="010101"/>
                                      </w:rPr>
                                      <w:t>Nomination</w:t>
                                    </w:r>
                                    <w:r>
                                      <w:rPr>
                                        <w:rFonts w:ascii="Arial" w:hAnsi="Arial" w:cs="Arial"/>
                                        <w:noProof/>
                                        <w:color w:val="010101"/>
                                        <w:sz w:val="18"/>
                                        <w:szCs w:val="18"/>
                                      </w:rPr>
                                      <w:drawing>
                                        <wp:anchor distT="0" distB="0" distL="0" distR="0" simplePos="0" relativeHeight="251657216" behindDoc="0" locked="0" layoutInCell="1" allowOverlap="0" wp14:anchorId="797C7BF5" wp14:editId="08731F46">
                                          <wp:simplePos x="0" y="0"/>
                                          <wp:positionH relativeFrom="column">
                                            <wp:align>right</wp:align>
                                          </wp:positionH>
                                          <wp:positionV relativeFrom="line">
                                            <wp:posOffset>0</wp:posOffset>
                                          </wp:positionV>
                                          <wp:extent cx="1943100" cy="1828800"/>
                                          <wp:effectExtent l="0" t="0" r="0" b="0"/>
                                          <wp:wrapSquare wrapText="bothSides"/>
                                          <wp:docPr id="1015850809" name="Image 31" descr="Une image contenant Visage humain, sourire,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0809" name="Image 31" descr="Une image contenant Visage humain, sourire, homme, personn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61DC"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Mgr Claude Lamoureux, Évêque de Gaspé, avec la grâce de Dieu et en union avec le Siège Apostolique, a procédé ce jour-même à la nomination suivante :</w:t>
                                    </w:r>
                                  </w:p>
                                  <w:p w14:paraId="2E5AEA7F" w14:textId="77777777" w:rsidR="00FA5EAB" w:rsidRDefault="00FA5EAB">
                                    <w:pPr>
                                      <w:pStyle w:val="NormalWeb"/>
                                      <w:jc w:val="both"/>
                                      <w:rPr>
                                        <w:rFonts w:ascii="Arial" w:hAnsi="Arial" w:cs="Arial"/>
                                        <w:color w:val="010101"/>
                                        <w:sz w:val="18"/>
                                        <w:szCs w:val="18"/>
                                      </w:rPr>
                                    </w:pPr>
                                    <w:r>
                                      <w:rPr>
                                        <w:rFonts w:ascii="Arial" w:hAnsi="Arial" w:cs="Arial"/>
                                        <w:b/>
                                        <w:bCs/>
                                        <w:color w:val="010101"/>
                                      </w:rPr>
                                      <w:t>Monsieur Jean-Aimé Francoeur</w:t>
                                    </w:r>
                                    <w:r>
                                      <w:rPr>
                                        <w:rFonts w:ascii="Arial" w:hAnsi="Arial" w:cs="Arial"/>
                                        <w:b/>
                                        <w:bCs/>
                                        <w:color w:val="010101"/>
                                        <w:sz w:val="18"/>
                                        <w:szCs w:val="18"/>
                                      </w:rPr>
                                      <w:t xml:space="preserve"> : </w:t>
                                    </w:r>
                                    <w:r>
                                      <w:rPr>
                                        <w:rFonts w:ascii="Arial" w:hAnsi="Arial" w:cs="Arial"/>
                                        <w:color w:val="010101"/>
                                        <w:sz w:val="18"/>
                                        <w:szCs w:val="18"/>
                                      </w:rPr>
                                      <w:t xml:space="preserve">coordonnateur de la pastorale diocésaine et responsable de l’équipe de pastorale diocésaine à temps partiel, pour une durée indéterminée, en plus de ses autres fonctions diocésaines. </w:t>
                                    </w:r>
                                  </w:p>
                                  <w:p w14:paraId="70E2DF1A"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Cette charge n’est donc plus assurée par notre évêque Mgr Claude Lamoureux ni par le vicaire général qui agissait comme adjoint. </w:t>
                                    </w:r>
                                  </w:p>
                                  <w:p w14:paraId="4A95E7E6" w14:textId="77777777" w:rsidR="00FA5EAB" w:rsidRDefault="00FA5EAB">
                                    <w:pPr>
                                      <w:pStyle w:val="NormalWeb"/>
                                      <w:rPr>
                                        <w:rFonts w:ascii="Arial" w:hAnsi="Arial" w:cs="Arial"/>
                                        <w:color w:val="010101"/>
                                        <w:sz w:val="18"/>
                                        <w:szCs w:val="18"/>
                                      </w:rPr>
                                    </w:pPr>
                                    <w:r>
                                      <w:rPr>
                                        <w:rFonts w:ascii="Arial" w:hAnsi="Arial" w:cs="Arial"/>
                                        <w:color w:val="010101"/>
                                        <w:sz w:val="18"/>
                                        <w:szCs w:val="18"/>
                                      </w:rPr>
                                      <w:t>Fait à Gaspé, ce trentième jour du mois de janvier deux mille vingt-quatre.</w:t>
                                    </w:r>
                                  </w:p>
                                  <w:p w14:paraId="73EE3B58" w14:textId="77777777" w:rsidR="00FA5EAB" w:rsidRDefault="00FA5EAB">
                                    <w:pPr>
                                      <w:pStyle w:val="NormalWeb"/>
                                      <w:rPr>
                                        <w:rFonts w:ascii="Arial" w:hAnsi="Arial" w:cs="Arial"/>
                                        <w:color w:val="010101"/>
                                        <w:sz w:val="18"/>
                                        <w:szCs w:val="18"/>
                                      </w:rPr>
                                    </w:pPr>
                                    <w:r>
                                      <w:rPr>
                                        <w:rFonts w:ascii="Arial" w:hAnsi="Arial" w:cs="Arial"/>
                                        <w:i/>
                                        <w:iCs/>
                                        <w:color w:val="010101"/>
                                        <w:sz w:val="18"/>
                                        <w:szCs w:val="18"/>
                                      </w:rPr>
                                      <w:lastRenderedPageBreak/>
                                      <w:t xml:space="preserve">Abbé Serge </w:t>
                                    </w:r>
                                    <w:proofErr w:type="spellStart"/>
                                    <w:proofErr w:type="gramStart"/>
                                    <w:r>
                                      <w:rPr>
                                        <w:rFonts w:ascii="Arial" w:hAnsi="Arial" w:cs="Arial"/>
                                        <w:i/>
                                        <w:iCs/>
                                        <w:color w:val="010101"/>
                                        <w:sz w:val="18"/>
                                        <w:szCs w:val="18"/>
                                      </w:rPr>
                                      <w:t>D.Tidjani</w:t>
                                    </w:r>
                                    <w:proofErr w:type="spellEnd"/>
                                    <w:proofErr w:type="gramEnd"/>
                                    <w:r>
                                      <w:rPr>
                                        <w:rFonts w:ascii="Arial" w:hAnsi="Arial" w:cs="Arial"/>
                                        <w:i/>
                                        <w:iCs/>
                                        <w:color w:val="010101"/>
                                        <w:sz w:val="18"/>
                                        <w:szCs w:val="18"/>
                                      </w:rPr>
                                      <w:t>, chancelier</w:t>
                                    </w:r>
                                  </w:p>
                                </w:tc>
                              </w:tr>
                              <w:tr w:rsidR="00FA5EAB" w14:paraId="7A7478FC" w14:textId="77777777">
                                <w:trPr>
                                  <w:tblCellSpacing w:w="0" w:type="dxa"/>
                                </w:trPr>
                                <w:tc>
                                  <w:tcPr>
                                    <w:tcW w:w="0" w:type="auto"/>
                                    <w:shd w:val="clear" w:color="auto" w:fill="36A1DD"/>
                                    <w:tcMar>
                                      <w:top w:w="225" w:type="dxa"/>
                                      <w:left w:w="270" w:type="dxa"/>
                                      <w:bottom w:w="225" w:type="dxa"/>
                                      <w:right w:w="270" w:type="dxa"/>
                                    </w:tcMar>
                                    <w:hideMark/>
                                  </w:tcPr>
                                  <w:p w14:paraId="3EF9BEB5"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lastRenderedPageBreak/>
                                      <w:t>Carême / Lent 2024</w:t>
                                    </w:r>
                                  </w:p>
                                  <w:p w14:paraId="0E15EEBD"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Prenons le chemin vers Pâques !</w:t>
                                    </w:r>
                                  </w:p>
                                </w:tc>
                              </w:tr>
                            </w:tbl>
                            <w:p w14:paraId="615261D1"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85F9B57"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25C2D7C5" w14:textId="77777777">
                                      <w:trPr>
                                        <w:tblCellSpacing w:w="0" w:type="dxa"/>
                                      </w:trPr>
                                      <w:tc>
                                        <w:tcPr>
                                          <w:tcW w:w="0" w:type="auto"/>
                                          <w:hideMark/>
                                        </w:tcPr>
                                        <w:p w14:paraId="307F7BF3" w14:textId="5146F6FC"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56DB6331" wp14:editId="2E8021C8">
                                                <wp:extent cx="5381625" cy="895350"/>
                                                <wp:effectExtent l="0" t="0" r="9525" b="0"/>
                                                <wp:docPr id="723945996" name="Image 20" descr="Une image contenant texte, capture d’écra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5996" name="Image 20" descr="Une image contenant texte, capture d’écran, graphisme, Graphiqu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1625" cy="895350"/>
                                                        </a:xfrm>
                                                        <a:prstGeom prst="rect">
                                                          <a:avLst/>
                                                        </a:prstGeom>
                                                        <a:noFill/>
                                                        <a:ln>
                                                          <a:noFill/>
                                                        </a:ln>
                                                      </pic:spPr>
                                                    </pic:pic>
                                                  </a:graphicData>
                                                </a:graphic>
                                              </wp:inline>
                                            </w:drawing>
                                          </w:r>
                                        </w:p>
                                      </w:tc>
                                    </w:tr>
                                  </w:tbl>
                                  <w:p w14:paraId="3EDC66C6" w14:textId="77777777" w:rsidR="00FA5EAB" w:rsidRDefault="00FA5EAB">
                                    <w:pPr>
                                      <w:rPr>
                                        <w:rFonts w:ascii="Times New Roman" w:eastAsia="Times New Roman" w:hAnsi="Times New Roman" w:cs="Times New Roman"/>
                                        <w:sz w:val="20"/>
                                        <w:szCs w:val="20"/>
                                      </w:rPr>
                                    </w:pPr>
                                  </w:p>
                                </w:tc>
                              </w:tr>
                              <w:tr w:rsidR="00FA5EAB" w14:paraId="73691F56" w14:textId="77777777">
                                <w:trPr>
                                  <w:tblCellSpacing w:w="0" w:type="dxa"/>
                                </w:trPr>
                                <w:tc>
                                  <w:tcPr>
                                    <w:tcW w:w="0" w:type="auto"/>
                                    <w:tcMar>
                                      <w:top w:w="270" w:type="dxa"/>
                                      <w:left w:w="270" w:type="dxa"/>
                                      <w:bottom w:w="0" w:type="dxa"/>
                                      <w:right w:w="270" w:type="dxa"/>
                                    </w:tcMar>
                                    <w:hideMark/>
                                  </w:tcPr>
                                  <w:p w14:paraId="76D7112C" w14:textId="77777777" w:rsidR="00FA5EAB" w:rsidRDefault="00FA5EAB">
                                    <w:pPr>
                                      <w:pStyle w:val="NormalWeb"/>
                                      <w:jc w:val="center"/>
                                      <w:rPr>
                                        <w:rFonts w:ascii="Arial" w:hAnsi="Arial" w:cs="Arial"/>
                                        <w:color w:val="010101"/>
                                        <w:sz w:val="18"/>
                                        <w:szCs w:val="18"/>
                                      </w:rPr>
                                    </w:pPr>
                                    <w:r>
                                      <w:rPr>
                                        <w:rFonts w:ascii="Arial" w:hAnsi="Arial" w:cs="Arial"/>
                                        <w:color w:val="010101"/>
                                        <w:sz w:val="18"/>
                                        <w:szCs w:val="18"/>
                                      </w:rPr>
                                      <w:t>Voilà le thème proposé cette année pour ce temps de carême par la revue VIE LITURGIQUE.</w:t>
                                    </w:r>
                                  </w:p>
                                  <w:p w14:paraId="33BACA82"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Comment pouvons-nous célébrer le carême cette année ?</w:t>
                                    </w:r>
                                    <w:r>
                                      <w:rPr>
                                        <w:rFonts w:ascii="Arial" w:hAnsi="Arial" w:cs="Arial"/>
                                        <w:b/>
                                        <w:bCs/>
                                        <w:i/>
                                        <w:iCs/>
                                        <w:color w:val="010101"/>
                                        <w:sz w:val="18"/>
                                        <w:szCs w:val="18"/>
                                      </w:rPr>
                                      <w:t xml:space="preserve"> </w:t>
                                    </w:r>
                                    <w:r>
                                      <w:rPr>
                                        <w:rFonts w:ascii="Arial" w:hAnsi="Arial" w:cs="Arial"/>
                                        <w:color w:val="010101"/>
                                        <w:sz w:val="18"/>
                                        <w:szCs w:val="18"/>
                                      </w:rPr>
                                      <w:t xml:space="preserve">L’Église nous offre ces 40 jours comme un temps de prière. Un temps pour entrer en relation intime avec le Seigneur, pour le contempler, le découvrir dans notre vie, mais surtout, pour écouter sa Parole. Le pape François nous encourage en ce sens quand il a consacré l’année 2024 comme une année à la prière. Lors de l’Angélus du 21 janvier dernier, le pape nous invitait à </w:t>
                                    </w:r>
                                    <w:r>
                                      <w:rPr>
                                        <w:rFonts w:ascii="Arial" w:hAnsi="Arial" w:cs="Arial"/>
                                        <w:i/>
                                        <w:iCs/>
                                        <w:color w:val="010101"/>
                                        <w:sz w:val="18"/>
                                        <w:szCs w:val="18"/>
                                      </w:rPr>
                                      <w:t>« redécouvrir la grande valeur et l'absolu besoin de la prière dans la vie personnelle comme dans la vie de l’Église ».</w:t>
                                    </w:r>
                                    <w:r>
                                      <w:rPr>
                                        <w:rFonts w:ascii="Arial" w:hAnsi="Arial" w:cs="Arial"/>
                                        <w:color w:val="010101"/>
                                        <w:sz w:val="18"/>
                                        <w:szCs w:val="18"/>
                                      </w:rPr>
                                      <w:t xml:space="preserve"> Alors, pourquoi ne pas prendre le chemin de la prière en nous tournant vers Dieu pour lui dire : «</w:t>
                                    </w:r>
                                    <w:r>
                                      <w:rPr>
                                        <w:rFonts w:ascii="Arial" w:hAnsi="Arial" w:cs="Arial"/>
                                        <w:i/>
                                        <w:iCs/>
                                        <w:color w:val="010101"/>
                                        <w:sz w:val="18"/>
                                        <w:szCs w:val="18"/>
                                      </w:rPr>
                                      <w:t xml:space="preserve"> Viens Seigneur! Ouvre-nous le chemin!</w:t>
                                    </w:r>
                                    <w:r>
                                      <w:rPr>
                                        <w:rFonts w:ascii="Arial" w:hAnsi="Arial" w:cs="Arial"/>
                                        <w:color w:val="010101"/>
                                        <w:sz w:val="18"/>
                                        <w:szCs w:val="18"/>
                                      </w:rPr>
                                      <w:t xml:space="preserve"> ».</w:t>
                                    </w:r>
                                  </w:p>
                                  <w:p w14:paraId="1FF7AB14"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La prière peut prendre de nombreuses formes. L’image de la route est le chemin qui nous mène à Dieu. Nous pouvons prier avec les Écritures, la Parole de Dieu. Nous pouvons méditer en priant le chapelet. Nous pouvons aussi ressentir le besoin de prier avec les autres, en partageant la parole de Dieu.</w:t>
                                    </w:r>
                                  </w:p>
                                  <w:p w14:paraId="7B6AED89"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Dans notre Secteur de Michel-</w:t>
                                    </w:r>
                                    <w:proofErr w:type="spellStart"/>
                                    <w:r>
                                      <w:rPr>
                                        <w:rFonts w:ascii="Arial" w:hAnsi="Arial" w:cs="Arial"/>
                                        <w:color w:val="010101"/>
                                        <w:sz w:val="18"/>
                                        <w:szCs w:val="18"/>
                                      </w:rPr>
                                      <w:t>Lemoignan</w:t>
                                    </w:r>
                                    <w:proofErr w:type="spellEnd"/>
                                    <w:r>
                                      <w:rPr>
                                        <w:rFonts w:ascii="Arial" w:hAnsi="Arial" w:cs="Arial"/>
                                        <w:color w:val="010101"/>
                                        <w:sz w:val="18"/>
                                        <w:szCs w:val="18"/>
                                      </w:rPr>
                                      <w:t>, vous pouvez vous joindre :</w:t>
                                    </w:r>
                                  </w:p>
                                  <w:p w14:paraId="5027A7B7" w14:textId="77777777" w:rsidR="00FA5EAB" w:rsidRDefault="00FA5EAB" w:rsidP="009E2675">
                                    <w:pPr>
                                      <w:numPr>
                                        <w:ilvl w:val="0"/>
                                        <w:numId w:val="1"/>
                                      </w:numPr>
                                      <w:spacing w:before="100" w:beforeAutospacing="1" w:after="100" w:afterAutospacing="1"/>
                                      <w:ind w:left="840"/>
                                      <w:jc w:val="both"/>
                                      <w:rPr>
                                        <w:rFonts w:ascii="Arial" w:eastAsia="Times New Roman" w:hAnsi="Arial" w:cs="Arial"/>
                                        <w:color w:val="010101"/>
                                        <w:sz w:val="18"/>
                                        <w:szCs w:val="18"/>
                                      </w:rPr>
                                    </w:pPr>
                                    <w:r>
                                      <w:rPr>
                                        <w:rFonts w:ascii="Arial" w:eastAsia="Times New Roman" w:hAnsi="Arial" w:cs="Arial"/>
                                        <w:color w:val="010101"/>
                                        <w:sz w:val="18"/>
                                        <w:szCs w:val="18"/>
                                      </w:rPr>
                                      <w:t>À la cathédrale Christ-Roi de Gaspé pour une heure d’adoration devant le Saint-Sacrement avant la messe. Cette heure sainte s’alterne avec le silence, le chapelet et l’écoute de la Parole de Dieu. Vous pouvez participer au Chemin de Croix tous les vendredis à 15 h.</w:t>
                                    </w:r>
                                  </w:p>
                                  <w:p w14:paraId="1C59F691" w14:textId="77777777" w:rsidR="00FA5EAB" w:rsidRDefault="00FA5EAB" w:rsidP="009E2675">
                                    <w:pPr>
                                      <w:numPr>
                                        <w:ilvl w:val="0"/>
                                        <w:numId w:val="1"/>
                                      </w:numPr>
                                      <w:spacing w:before="100" w:beforeAutospacing="1" w:after="100" w:afterAutospacing="1"/>
                                      <w:ind w:left="840"/>
                                      <w:jc w:val="both"/>
                                      <w:rPr>
                                        <w:rFonts w:ascii="Arial" w:eastAsia="Times New Roman" w:hAnsi="Arial" w:cs="Arial"/>
                                        <w:color w:val="010101"/>
                                        <w:sz w:val="18"/>
                                        <w:szCs w:val="18"/>
                                      </w:rPr>
                                    </w:pPr>
                                    <w:r>
                                      <w:rPr>
                                        <w:rFonts w:ascii="Arial" w:eastAsia="Times New Roman" w:hAnsi="Arial" w:cs="Arial"/>
                                        <w:color w:val="010101"/>
                                        <w:sz w:val="18"/>
                                        <w:szCs w:val="18"/>
                                      </w:rPr>
                                      <w:t>Au sanctuaire de Notre-Dame des douleurs à Pointe-Navarre pour le chapelet avant la messe les mardis soir.</w:t>
                                    </w:r>
                                  </w:p>
                                  <w:p w14:paraId="4254DF69" w14:textId="77777777" w:rsidR="00FA5EAB" w:rsidRDefault="00FA5EAB" w:rsidP="009E2675">
                                    <w:pPr>
                                      <w:numPr>
                                        <w:ilvl w:val="0"/>
                                        <w:numId w:val="1"/>
                                      </w:numPr>
                                      <w:spacing w:before="100" w:beforeAutospacing="1" w:after="100" w:afterAutospacing="1"/>
                                      <w:ind w:left="840"/>
                                      <w:jc w:val="both"/>
                                      <w:rPr>
                                        <w:rFonts w:ascii="Arial" w:eastAsia="Times New Roman" w:hAnsi="Arial" w:cs="Arial"/>
                                        <w:color w:val="010101"/>
                                        <w:sz w:val="18"/>
                                        <w:szCs w:val="18"/>
                                      </w:rPr>
                                    </w:pPr>
                                    <w:r>
                                      <w:rPr>
                                        <w:rFonts w:ascii="Arial" w:eastAsia="Times New Roman" w:hAnsi="Arial" w:cs="Arial"/>
                                        <w:color w:val="010101"/>
                                        <w:sz w:val="18"/>
                                        <w:szCs w:val="18"/>
                                      </w:rPr>
                                      <w:t>À l’Église Saint-Pierre de Barachois, pour le chapelet les lundis soir à 19 h à la sacristie.</w:t>
                                    </w:r>
                                  </w:p>
                                  <w:p w14:paraId="4D0B849A"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Ce temps de carême est un temps fort pour faire une relecture de notre vie spirituelle, laisser tomber les barrières créées par nos peurs, nos doutes, nos faiblesses, nos péchés..., qui nous éloignent de Dieu et poussés par le Saint-Esprit, nous pourrons reprendre le vrai chemin qui nous mène à Dieu.</w:t>
                                    </w:r>
                                  </w:p>
                                  <w:p w14:paraId="4DEAF065" w14:textId="77777777" w:rsidR="00FA5EAB" w:rsidRPr="00FA5EAB" w:rsidRDefault="00FA5EAB">
                                    <w:pPr>
                                      <w:pStyle w:val="NormalWeb"/>
                                      <w:jc w:val="both"/>
                                      <w:rPr>
                                        <w:rFonts w:ascii="Arial" w:hAnsi="Arial" w:cs="Arial"/>
                                        <w:color w:val="010101"/>
                                        <w:sz w:val="18"/>
                                        <w:szCs w:val="18"/>
                                        <w:lang w:val="en-CA"/>
                                      </w:rPr>
                                    </w:pPr>
                                    <w:r w:rsidRPr="00FA5EAB">
                                      <w:rPr>
                                        <w:rStyle w:val="lev"/>
                                        <w:rFonts w:ascii="Arial" w:hAnsi="Arial" w:cs="Arial"/>
                                        <w:color w:val="010101"/>
                                        <w:sz w:val="18"/>
                                        <w:szCs w:val="18"/>
                                        <w:lang w:val="en-CA"/>
                                      </w:rPr>
                                      <w:t>Bon carême !</w:t>
                                    </w:r>
                                  </w:p>
                                  <w:p w14:paraId="49153479" w14:textId="77777777" w:rsidR="00FA5EAB" w:rsidRPr="00FA5EAB" w:rsidRDefault="00FA5EAB">
                                    <w:pPr>
                                      <w:pStyle w:val="NormalWeb"/>
                                      <w:spacing w:after="165"/>
                                      <w:jc w:val="center"/>
                                      <w:rPr>
                                        <w:rFonts w:ascii="Arial" w:hAnsi="Arial" w:cs="Arial"/>
                                        <w:color w:val="010101"/>
                                        <w:sz w:val="18"/>
                                        <w:szCs w:val="18"/>
                                        <w:lang w:val="en-CA"/>
                                      </w:rPr>
                                    </w:pPr>
                                    <w:r w:rsidRPr="00FA5EAB">
                                      <w:rPr>
                                        <w:rFonts w:ascii="Arial" w:hAnsi="Arial" w:cs="Arial"/>
                                        <w:b/>
                                        <w:bCs/>
                                        <w:color w:val="010101"/>
                                        <w:lang w:val="en-CA"/>
                                      </w:rPr>
                                      <w:t>Let us take the road towards Easter !</w:t>
                                    </w:r>
                                  </w:p>
                                  <w:p w14:paraId="4D8AE15E" w14:textId="77777777" w:rsidR="00FA5EAB" w:rsidRPr="00FA5EAB" w:rsidRDefault="00FA5EAB">
                                    <w:pPr>
                                      <w:pStyle w:val="NormalWeb"/>
                                      <w:spacing w:after="165"/>
                                      <w:jc w:val="both"/>
                                      <w:rPr>
                                        <w:rFonts w:ascii="Arial" w:hAnsi="Arial" w:cs="Arial"/>
                                        <w:color w:val="010101"/>
                                        <w:sz w:val="18"/>
                                        <w:szCs w:val="18"/>
                                        <w:lang w:val="en-CA"/>
                                      </w:rPr>
                                    </w:pPr>
                                    <w:r w:rsidRPr="00FA5EAB">
                                      <w:rPr>
                                        <w:rFonts w:ascii="Arial" w:hAnsi="Arial" w:cs="Arial"/>
                                        <w:color w:val="010101"/>
                                        <w:sz w:val="18"/>
                                        <w:szCs w:val="18"/>
                                        <w:lang w:val="en-CA"/>
                                      </w:rPr>
                                      <w:t xml:space="preserve">How can we celebrate Lent this year ? The Church offers us these 40 days of Lent as a time of prayer. A time to enter into an intimate relationship with the Lord, to contemplate God, to discover God’s presence in our lives, but above all, to listen to God’s word. Pope Francis encourages us in this sense when he dedicated this year, 2024, as a year of prayer. During the Angelus on January 21, Pope Francis invites us to </w:t>
                                    </w:r>
                                    <w:r w:rsidRPr="00FA5EAB">
                                      <w:rPr>
                                        <w:rFonts w:ascii="Arial" w:hAnsi="Arial" w:cs="Arial"/>
                                        <w:i/>
                                        <w:iCs/>
                                        <w:color w:val="010101"/>
                                        <w:sz w:val="18"/>
                                        <w:szCs w:val="18"/>
                                        <w:lang w:val="en-CA"/>
                                      </w:rPr>
                                      <w:t>"to rediscover the great value and absolute need of prayer in our personal life as well as in the life of the Church".</w:t>
                                    </w:r>
                                  </w:p>
                                  <w:p w14:paraId="63F4C410" w14:textId="77777777" w:rsidR="00FA5EAB" w:rsidRPr="00FA5EAB" w:rsidRDefault="00FA5EAB">
                                    <w:pPr>
                                      <w:pStyle w:val="NormalWeb"/>
                                      <w:spacing w:after="165"/>
                                      <w:jc w:val="both"/>
                                      <w:rPr>
                                        <w:rFonts w:ascii="Arial" w:hAnsi="Arial" w:cs="Arial"/>
                                        <w:color w:val="010101"/>
                                        <w:sz w:val="18"/>
                                        <w:szCs w:val="18"/>
                                        <w:lang w:val="en-CA"/>
                                      </w:rPr>
                                    </w:pPr>
                                    <w:r w:rsidRPr="00FA5EAB">
                                      <w:rPr>
                                        <w:rFonts w:ascii="Arial" w:hAnsi="Arial" w:cs="Arial"/>
                                        <w:color w:val="010101"/>
                                        <w:sz w:val="18"/>
                                        <w:szCs w:val="18"/>
                                        <w:lang w:val="en-CA"/>
                                      </w:rPr>
                                      <w:t>So, why not take the time to take the path of prayer by turning to God and saying: "</w:t>
                                    </w:r>
                                    <w:r w:rsidRPr="00FA5EAB">
                                      <w:rPr>
                                        <w:rFonts w:ascii="Arial" w:hAnsi="Arial" w:cs="Arial"/>
                                        <w:i/>
                                        <w:iCs/>
                                        <w:color w:val="010101"/>
                                        <w:sz w:val="18"/>
                                        <w:szCs w:val="18"/>
                                        <w:lang w:val="en-CA"/>
                                      </w:rPr>
                                      <w:t xml:space="preserve">Come, Lord! Open </w:t>
                                    </w:r>
                                    <w:r w:rsidRPr="00FA5EAB">
                                      <w:rPr>
                                        <w:rFonts w:ascii="Arial" w:hAnsi="Arial" w:cs="Arial"/>
                                        <w:i/>
                                        <w:iCs/>
                                        <w:color w:val="010101"/>
                                        <w:sz w:val="18"/>
                                        <w:szCs w:val="18"/>
                                        <w:lang w:val="en-CA"/>
                                      </w:rPr>
                                      <w:lastRenderedPageBreak/>
                                      <w:t>the road for us!</w:t>
                                    </w:r>
                                    <w:r w:rsidRPr="00FA5EAB">
                                      <w:rPr>
                                        <w:rFonts w:ascii="Arial" w:hAnsi="Arial" w:cs="Arial"/>
                                        <w:color w:val="010101"/>
                                        <w:sz w:val="18"/>
                                        <w:szCs w:val="18"/>
                                        <w:lang w:val="en-CA"/>
                                      </w:rPr>
                                      <w:t xml:space="preserve"> »</w:t>
                                    </w:r>
                                  </w:p>
                                  <w:p w14:paraId="40128FC0" w14:textId="77777777" w:rsidR="00FA5EAB" w:rsidRPr="00FA5EAB" w:rsidRDefault="00FA5EAB">
                                    <w:pPr>
                                      <w:pStyle w:val="NormalWeb"/>
                                      <w:spacing w:after="165"/>
                                      <w:jc w:val="both"/>
                                      <w:rPr>
                                        <w:rFonts w:ascii="Arial" w:hAnsi="Arial" w:cs="Arial"/>
                                        <w:color w:val="010101"/>
                                        <w:sz w:val="18"/>
                                        <w:szCs w:val="18"/>
                                        <w:lang w:val="en-CA"/>
                                      </w:rPr>
                                    </w:pPr>
                                    <w:r w:rsidRPr="00FA5EAB">
                                      <w:rPr>
                                        <w:rFonts w:ascii="Arial" w:hAnsi="Arial" w:cs="Arial"/>
                                        <w:color w:val="010101"/>
                                        <w:sz w:val="18"/>
                                        <w:szCs w:val="18"/>
                                        <w:lang w:val="en-CA"/>
                                      </w:rPr>
                                      <w:t>Prayer can take many forms. The image of the road is the path that leads us to God. We can pray with the Scriptures, the Word of God. We can meditate by praying the rosary. We may also feel the need to pray with others, sharing God's Word.</w:t>
                                    </w:r>
                                  </w:p>
                                  <w:p w14:paraId="23218ED8" w14:textId="77777777" w:rsidR="00FA5EAB" w:rsidRPr="00FA5EAB" w:rsidRDefault="00FA5EAB">
                                    <w:pPr>
                                      <w:pStyle w:val="NormalWeb"/>
                                      <w:spacing w:after="165"/>
                                      <w:jc w:val="both"/>
                                      <w:rPr>
                                        <w:rFonts w:ascii="Arial" w:hAnsi="Arial" w:cs="Arial"/>
                                        <w:color w:val="010101"/>
                                        <w:sz w:val="18"/>
                                        <w:szCs w:val="18"/>
                                        <w:lang w:val="en-CA"/>
                                      </w:rPr>
                                    </w:pPr>
                                    <w:r w:rsidRPr="00FA5EAB">
                                      <w:rPr>
                                        <w:rFonts w:ascii="Arial" w:hAnsi="Arial" w:cs="Arial"/>
                                        <w:color w:val="010101"/>
                                        <w:sz w:val="18"/>
                                        <w:szCs w:val="18"/>
                                        <w:lang w:val="en-CA"/>
                                      </w:rPr>
                                      <w:t>In our Pastoral Sector of Michel-Lemoignan, at Christ the King Cathedral, you may:</w:t>
                                    </w:r>
                                  </w:p>
                                  <w:p w14:paraId="5971C2FE" w14:textId="77777777" w:rsidR="00FA5EAB" w:rsidRPr="00FA5EAB" w:rsidRDefault="00FA5EAB" w:rsidP="009E2675">
                                    <w:pPr>
                                      <w:numPr>
                                        <w:ilvl w:val="0"/>
                                        <w:numId w:val="2"/>
                                      </w:numPr>
                                      <w:spacing w:before="100" w:beforeAutospacing="1" w:after="165"/>
                                      <w:ind w:left="960"/>
                                      <w:jc w:val="both"/>
                                      <w:rPr>
                                        <w:rFonts w:ascii="Arial" w:eastAsia="Times New Roman" w:hAnsi="Arial" w:cs="Arial"/>
                                        <w:color w:val="010101"/>
                                        <w:sz w:val="18"/>
                                        <w:szCs w:val="18"/>
                                        <w:lang w:val="en-CA"/>
                                      </w:rPr>
                                    </w:pPr>
                                    <w:r w:rsidRPr="00FA5EAB">
                                      <w:rPr>
                                        <w:rFonts w:ascii="Arial" w:eastAsia="Times New Roman" w:hAnsi="Arial" w:cs="Arial"/>
                                        <w:color w:val="010101"/>
                                        <w:sz w:val="18"/>
                                        <w:szCs w:val="18"/>
                                        <w:lang w:val="en-CA"/>
                                      </w:rPr>
                                      <w:t>join us for an hour of adoration before the Blessed Sacrament, one hour before mass on weekdays. This holy hour will alternate with silence, the rosary, and the Word of God. You may also participate in the Stations of the Cross every Friday at 3 p.m. during the Lenten season.</w:t>
                                    </w:r>
                                  </w:p>
                                  <w:p w14:paraId="7C5271E5" w14:textId="77777777" w:rsidR="00FA5EAB" w:rsidRPr="00FA5EAB" w:rsidRDefault="00FA5EAB" w:rsidP="009E2675">
                                    <w:pPr>
                                      <w:numPr>
                                        <w:ilvl w:val="0"/>
                                        <w:numId w:val="2"/>
                                      </w:numPr>
                                      <w:spacing w:before="100" w:beforeAutospacing="1" w:after="165"/>
                                      <w:ind w:left="960"/>
                                      <w:jc w:val="both"/>
                                      <w:rPr>
                                        <w:rFonts w:ascii="Arial" w:eastAsia="Times New Roman" w:hAnsi="Arial" w:cs="Arial"/>
                                        <w:color w:val="010101"/>
                                        <w:sz w:val="18"/>
                                        <w:szCs w:val="18"/>
                                        <w:lang w:val="en-CA"/>
                                      </w:rPr>
                                    </w:pPr>
                                    <w:r w:rsidRPr="00FA5EAB">
                                      <w:rPr>
                                        <w:rFonts w:ascii="Arial" w:eastAsia="Times New Roman" w:hAnsi="Arial" w:cs="Arial"/>
                                        <w:color w:val="010101"/>
                                        <w:sz w:val="18"/>
                                        <w:szCs w:val="18"/>
                                        <w:lang w:val="en-CA"/>
                                      </w:rPr>
                                      <w:t>At the sanctuary of Our Lady of sorrows of Pointe-Navarre, the rosary before mass on Tuesday.</w:t>
                                    </w:r>
                                  </w:p>
                                  <w:p w14:paraId="01E8666A" w14:textId="77777777" w:rsidR="00FA5EAB" w:rsidRPr="00FA5EAB" w:rsidRDefault="00FA5EAB" w:rsidP="009E2675">
                                    <w:pPr>
                                      <w:numPr>
                                        <w:ilvl w:val="0"/>
                                        <w:numId w:val="2"/>
                                      </w:numPr>
                                      <w:spacing w:before="100" w:beforeAutospacing="1" w:after="165"/>
                                      <w:ind w:left="960"/>
                                      <w:jc w:val="both"/>
                                      <w:rPr>
                                        <w:rFonts w:ascii="Arial" w:eastAsia="Times New Roman" w:hAnsi="Arial" w:cs="Arial"/>
                                        <w:color w:val="010101"/>
                                        <w:sz w:val="18"/>
                                        <w:szCs w:val="18"/>
                                        <w:lang w:val="en-CA"/>
                                      </w:rPr>
                                    </w:pPr>
                                    <w:r w:rsidRPr="00FA5EAB">
                                      <w:rPr>
                                        <w:rFonts w:ascii="Arial" w:eastAsia="Times New Roman" w:hAnsi="Arial" w:cs="Arial"/>
                                        <w:color w:val="010101"/>
                                        <w:sz w:val="18"/>
                                        <w:szCs w:val="18"/>
                                        <w:lang w:val="en-CA"/>
                                      </w:rPr>
                                      <w:t>At the Church of Saint Peter in Barachois, the rosary will be recited on Monday evenings, 7 p.m., in the sacristy.</w:t>
                                    </w:r>
                                  </w:p>
                                  <w:p w14:paraId="4BADACAD" w14:textId="77777777" w:rsidR="00FA5EAB" w:rsidRPr="00FA5EAB" w:rsidRDefault="00FA5EAB">
                                    <w:pPr>
                                      <w:pStyle w:val="NormalWeb"/>
                                      <w:spacing w:after="165"/>
                                      <w:jc w:val="both"/>
                                      <w:rPr>
                                        <w:rFonts w:ascii="Arial" w:hAnsi="Arial" w:cs="Arial"/>
                                        <w:color w:val="010101"/>
                                        <w:sz w:val="18"/>
                                        <w:szCs w:val="18"/>
                                        <w:lang w:val="en-CA"/>
                                      </w:rPr>
                                    </w:pPr>
                                    <w:r w:rsidRPr="00FA5EAB">
                                      <w:rPr>
                                        <w:rFonts w:ascii="Arial" w:hAnsi="Arial" w:cs="Arial"/>
                                        <w:color w:val="010101"/>
                                        <w:sz w:val="18"/>
                                        <w:szCs w:val="18"/>
                                        <w:lang w:val="en-CA"/>
                                      </w:rPr>
                                      <w:t>This season of Lent is an important time in our spiritual life to re-read our spiritual life, to let go of the barriers which have created obstacles between us and God. Then, guided by the Holy Spirit, we may resume the right path which leads us to God.</w:t>
                                    </w:r>
                                  </w:p>
                                  <w:p w14:paraId="60C63D38" w14:textId="77777777" w:rsidR="00FA5EAB" w:rsidRDefault="00FA5EAB">
                                    <w:pPr>
                                      <w:pStyle w:val="NormalWeb"/>
                                      <w:spacing w:after="165"/>
                                      <w:jc w:val="both"/>
                                      <w:rPr>
                                        <w:rFonts w:ascii="Arial" w:hAnsi="Arial" w:cs="Arial"/>
                                        <w:color w:val="010101"/>
                                        <w:sz w:val="18"/>
                                        <w:szCs w:val="18"/>
                                      </w:rPr>
                                    </w:pPr>
                                    <w:r>
                                      <w:rPr>
                                        <w:rFonts w:ascii="Arial" w:hAnsi="Arial" w:cs="Arial"/>
                                        <w:b/>
                                        <w:bCs/>
                                        <w:color w:val="010101"/>
                                        <w:sz w:val="18"/>
                                        <w:szCs w:val="18"/>
                                      </w:rPr>
                                      <w:t>Happy Lent!</w:t>
                                    </w:r>
                                  </w:p>
                                  <w:p w14:paraId="30276C0E" w14:textId="77777777" w:rsidR="00FA5EAB" w:rsidRDefault="00FA5EAB">
                                    <w:pPr>
                                      <w:pStyle w:val="NormalWeb"/>
                                      <w:spacing w:after="165"/>
                                      <w:jc w:val="right"/>
                                      <w:rPr>
                                        <w:rFonts w:ascii="Arial" w:hAnsi="Arial" w:cs="Arial"/>
                                        <w:color w:val="010101"/>
                                        <w:sz w:val="18"/>
                                        <w:szCs w:val="18"/>
                                      </w:rPr>
                                    </w:pPr>
                                    <w:r>
                                      <w:rPr>
                                        <w:rFonts w:ascii="Arial" w:hAnsi="Arial" w:cs="Arial"/>
                                        <w:i/>
                                        <w:iCs/>
                                        <w:color w:val="010101"/>
                                        <w:sz w:val="18"/>
                                        <w:szCs w:val="18"/>
                                      </w:rPr>
                                      <w:t>Abbé Chester Cotton, curé du secteur-Michel-</w:t>
                                    </w:r>
                                    <w:proofErr w:type="spellStart"/>
                                    <w:r>
                                      <w:rPr>
                                        <w:rFonts w:ascii="Arial" w:hAnsi="Arial" w:cs="Arial"/>
                                        <w:i/>
                                        <w:iCs/>
                                        <w:color w:val="010101"/>
                                        <w:sz w:val="18"/>
                                        <w:szCs w:val="18"/>
                                      </w:rPr>
                                      <w:t>Lemoignan</w:t>
                                    </w:r>
                                    <w:proofErr w:type="spellEnd"/>
                                  </w:p>
                                </w:tc>
                              </w:tr>
                            </w:tbl>
                            <w:p w14:paraId="22E426AC"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5F3FE3CB" w14:textId="77777777">
                                <w:trPr>
                                  <w:tblCellSpacing w:w="0" w:type="dxa"/>
                                </w:trPr>
                                <w:tc>
                                  <w:tcPr>
                                    <w:tcW w:w="0" w:type="auto"/>
                                    <w:shd w:val="clear" w:color="auto" w:fill="36A1DD"/>
                                    <w:tcMar>
                                      <w:top w:w="225" w:type="dxa"/>
                                      <w:left w:w="270" w:type="dxa"/>
                                      <w:bottom w:w="225" w:type="dxa"/>
                                      <w:right w:w="270" w:type="dxa"/>
                                    </w:tcMar>
                                    <w:hideMark/>
                                  </w:tcPr>
                                  <w:p w14:paraId="25AC54DA"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Invitation à la Messe Chrismale - 26 mars 2024</w:t>
                                    </w:r>
                                  </w:p>
                                </w:tc>
                              </w:tr>
                              <w:tr w:rsidR="00FA5EAB" w14:paraId="469C2FA8"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39CAB648" w14:textId="77777777">
                                      <w:trPr>
                                        <w:tblCellSpacing w:w="0" w:type="dxa"/>
                                      </w:trPr>
                                      <w:tc>
                                        <w:tcPr>
                                          <w:tcW w:w="0" w:type="auto"/>
                                          <w:hideMark/>
                                        </w:tcPr>
                                        <w:p w14:paraId="3112D038" w14:textId="0B5E54DE" w:rsidR="00FA5EAB" w:rsidRDefault="00FA5EAB">
                                          <w:pPr>
                                            <w:spacing w:line="0" w:lineRule="atLeast"/>
                                            <w:jc w:val="center"/>
                                            <w:rPr>
                                              <w:rFonts w:eastAsia="Times New Roman"/>
                                              <w:sz w:val="2"/>
                                              <w:szCs w:val="2"/>
                                            </w:rPr>
                                          </w:pPr>
                                          <w:r>
                                            <w:rPr>
                                              <w:rFonts w:eastAsia="Times New Roman"/>
                                              <w:noProof/>
                                              <w:sz w:val="2"/>
                                              <w:szCs w:val="2"/>
                                            </w:rPr>
                                            <w:drawing>
                                              <wp:inline distT="0" distB="0" distL="0" distR="0" wp14:anchorId="39793F6B" wp14:editId="565EBBFA">
                                                <wp:extent cx="4143375" cy="3105150"/>
                                                <wp:effectExtent l="0" t="0" r="9525" b="0"/>
                                                <wp:docPr id="8287774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tc>
                                    </w:tr>
                                  </w:tbl>
                                  <w:p w14:paraId="30BFBC01" w14:textId="77777777" w:rsidR="00FA5EAB" w:rsidRDefault="00FA5EAB">
                                    <w:pPr>
                                      <w:rPr>
                                        <w:rFonts w:ascii="Times New Roman" w:eastAsia="Times New Roman" w:hAnsi="Times New Roman" w:cs="Times New Roman"/>
                                        <w:sz w:val="20"/>
                                        <w:szCs w:val="20"/>
                                      </w:rPr>
                                    </w:pPr>
                                  </w:p>
                                </w:tc>
                              </w:tr>
                            </w:tbl>
                            <w:p w14:paraId="70DD09D5"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1315BD7" w14:textId="77777777">
                                <w:trPr>
                                  <w:tblCellSpacing w:w="0" w:type="dxa"/>
                                </w:trPr>
                                <w:tc>
                                  <w:tcPr>
                                    <w:tcW w:w="0" w:type="auto"/>
                                    <w:tcMar>
                                      <w:top w:w="270" w:type="dxa"/>
                                      <w:left w:w="270" w:type="dxa"/>
                                      <w:bottom w:w="0" w:type="dxa"/>
                                      <w:right w:w="270" w:type="dxa"/>
                                    </w:tcMar>
                                    <w:hideMark/>
                                  </w:tcPr>
                                  <w:p w14:paraId="6ACF2D5B"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Chers frères et </w:t>
                                    </w:r>
                                    <w:proofErr w:type="spellStart"/>
                                    <w:r>
                                      <w:rPr>
                                        <w:rFonts w:ascii="Arial" w:hAnsi="Arial" w:cs="Arial"/>
                                        <w:color w:val="010101"/>
                                        <w:sz w:val="18"/>
                                        <w:szCs w:val="18"/>
                                      </w:rPr>
                                      <w:t>soeurs</w:t>
                                    </w:r>
                                    <w:proofErr w:type="spellEnd"/>
                                    <w:r>
                                      <w:rPr>
                                        <w:rFonts w:ascii="Arial" w:hAnsi="Arial" w:cs="Arial"/>
                                        <w:color w:val="010101"/>
                                        <w:sz w:val="18"/>
                                        <w:szCs w:val="18"/>
                                      </w:rPr>
                                      <w:t xml:space="preserve"> dans la foi,</w:t>
                                    </w:r>
                                  </w:p>
                                  <w:p w14:paraId="290BFB5D"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J’espère que votre temps de carême se vit dans la paix et que votre cheminement vers Pâques vous </w:t>
                                    </w:r>
                                    <w:r>
                                      <w:rPr>
                                        <w:rFonts w:ascii="Arial" w:hAnsi="Arial" w:cs="Arial"/>
                                        <w:color w:val="010101"/>
                                        <w:sz w:val="18"/>
                                        <w:szCs w:val="18"/>
                                      </w:rPr>
                                      <w:lastRenderedPageBreak/>
                                      <w:t xml:space="preserve">comble de grâce. Je vous écris pour vous inviter année en grand nombre à la </w:t>
                                    </w:r>
                                    <w:r>
                                      <w:rPr>
                                        <w:rFonts w:ascii="Arial" w:hAnsi="Arial" w:cs="Arial"/>
                                        <w:b/>
                                        <w:bCs/>
                                        <w:color w:val="010101"/>
                                        <w:sz w:val="18"/>
                                        <w:szCs w:val="18"/>
                                      </w:rPr>
                                      <w:t xml:space="preserve">Messe Chrismale que je présiderai le mardi 26 mars 2024 à 10h à la cathédrale de Christ-Roi de Gaspé. </w:t>
                                    </w:r>
                                  </w:p>
                                  <w:p w14:paraId="4BB6E9A3"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La messe chrismale est une occasion unique au cours de laquelle les ministres ordonnés (prêtres, diacres) célèbrent ensemble leur sacerdoce ministériel autour de l’évêque diocésain et signifient une fois de plus leur communion avec lui, en renouvelant les engagements de leur ordination. La messe chrismale est aussi la manifestation de toute l’Église autour du premier pasteur de l’Église diocésaine. Cette célébration permet de rappeler aux baptisés-confirmés que le Christ agit en chacun et chacune par sa présence et sa force.</w:t>
                                    </w:r>
                                  </w:p>
                                  <w:p w14:paraId="432DFDAA"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Cette année, plusieurs membres du clergé de notre diocèse célèbrent un jubilé d’ordination : Laval Lavoie, John Leblanc, Conrad Babin et Normand Cayouette (60 ans de presbytérat) ; Claude Cayouette (55 ans); </w:t>
                                    </w:r>
                                    <w:proofErr w:type="spellStart"/>
                                    <w:r>
                                      <w:rPr>
                                        <w:rFonts w:ascii="Arial" w:hAnsi="Arial" w:cs="Arial"/>
                                        <w:color w:val="010101"/>
                                        <w:sz w:val="18"/>
                                        <w:szCs w:val="18"/>
                                      </w:rPr>
                                      <w:t>Paul-Hubert</w:t>
                                    </w:r>
                                    <w:proofErr w:type="spellEnd"/>
                                    <w:r>
                                      <w:rPr>
                                        <w:rFonts w:ascii="Arial" w:hAnsi="Arial" w:cs="Arial"/>
                                        <w:color w:val="010101"/>
                                        <w:sz w:val="18"/>
                                        <w:szCs w:val="18"/>
                                      </w:rPr>
                                      <w:t xml:space="preserve"> Poirier (50 ans); Moïse Adékambi (40 ans); René </w:t>
                                    </w:r>
                                    <w:proofErr w:type="spellStart"/>
                                    <w:r>
                                      <w:rPr>
                                        <w:rFonts w:ascii="Arial" w:hAnsi="Arial" w:cs="Arial"/>
                                        <w:color w:val="010101"/>
                                        <w:sz w:val="18"/>
                                        <w:szCs w:val="18"/>
                                      </w:rPr>
                                      <w:t>Jomphe</w:t>
                                    </w:r>
                                    <w:proofErr w:type="spellEnd"/>
                                    <w:r>
                                      <w:rPr>
                                        <w:rFonts w:ascii="Arial" w:hAnsi="Arial" w:cs="Arial"/>
                                        <w:color w:val="010101"/>
                                        <w:sz w:val="18"/>
                                        <w:szCs w:val="18"/>
                                      </w:rPr>
                                      <w:t xml:space="preserve"> (30 ans); Jean-François (25 ans); Pyrrhus Agonhossou et Pascal </w:t>
                                    </w:r>
                                    <w:proofErr w:type="spellStart"/>
                                    <w:r>
                                      <w:rPr>
                                        <w:rFonts w:ascii="Arial" w:hAnsi="Arial" w:cs="Arial"/>
                                        <w:color w:val="010101"/>
                                        <w:sz w:val="18"/>
                                        <w:szCs w:val="18"/>
                                      </w:rPr>
                                      <w:t>Dotou</w:t>
                                    </w:r>
                                    <w:proofErr w:type="spellEnd"/>
                                    <w:r>
                                      <w:rPr>
                                        <w:rFonts w:ascii="Arial" w:hAnsi="Arial" w:cs="Arial"/>
                                        <w:color w:val="010101"/>
                                        <w:sz w:val="18"/>
                                        <w:szCs w:val="18"/>
                                      </w:rPr>
                                      <w:t xml:space="preserve"> (20 ans); Damien </w:t>
                                    </w:r>
                                    <w:proofErr w:type="spellStart"/>
                                    <w:r>
                                      <w:rPr>
                                        <w:rFonts w:ascii="Arial" w:hAnsi="Arial" w:cs="Arial"/>
                                        <w:color w:val="010101"/>
                                        <w:sz w:val="18"/>
                                        <w:szCs w:val="18"/>
                                      </w:rPr>
                                      <w:t>Élégbédé</w:t>
                                    </w:r>
                                    <w:proofErr w:type="spellEnd"/>
                                    <w:r>
                                      <w:rPr>
                                        <w:rFonts w:ascii="Arial" w:hAnsi="Arial" w:cs="Arial"/>
                                        <w:color w:val="010101"/>
                                        <w:sz w:val="18"/>
                                        <w:szCs w:val="18"/>
                                      </w:rPr>
                                      <w:t xml:space="preserve"> (15 ans) ; et aussi deux diacres ordonnés il y a 10 ans : Paul-Henri Huard et Noël-Denis Samson. Enfin, je mentionne Mgr Bertrand Blanchet qui a célébré 50 ans d’épiscopat le 7 décembre dernier. Ce sont des motifs d’action de grâce pour notre famille diocésaine.</w:t>
                                    </w:r>
                                  </w:p>
                                  <w:p w14:paraId="5669285D"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Je serai donc très heureux de vous accueillir et de partager ce moment fort de la vie de notre Église lors de cette Messe Chrismale, le 26 mars prochain.</w:t>
                                    </w:r>
                                  </w:p>
                                  <w:p w14:paraId="1B3E6E2D"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D’ici à là, que le Seigneur, poussé par sa seule miséricorde, vous accompagne en ce temps privilégié de la montée vers Pâques !</w:t>
                                    </w:r>
                                  </w:p>
                                  <w:p w14:paraId="45156786" w14:textId="77777777" w:rsidR="00FA5EAB" w:rsidRDefault="00FA5EAB">
                                    <w:pPr>
                                      <w:pStyle w:val="NormalWeb"/>
                                      <w:jc w:val="right"/>
                                      <w:rPr>
                                        <w:rFonts w:ascii="Arial" w:hAnsi="Arial" w:cs="Arial"/>
                                        <w:color w:val="010101"/>
                                        <w:sz w:val="18"/>
                                        <w:szCs w:val="18"/>
                                      </w:rPr>
                                    </w:pPr>
                                    <w:r>
                                      <w:rPr>
                                        <w:rStyle w:val="Accentuation"/>
                                        <w:rFonts w:ascii="Arial" w:hAnsi="Arial" w:cs="Arial"/>
                                        <w:color w:val="010101"/>
                                        <w:sz w:val="18"/>
                                        <w:szCs w:val="18"/>
                                      </w:rPr>
                                      <w:t>† Claude Lamoureux, évêque de Gaspé</w:t>
                                    </w:r>
                                  </w:p>
                                </w:tc>
                              </w:tr>
                              <w:tr w:rsidR="00FA5EAB" w14:paraId="526CD9E9" w14:textId="77777777">
                                <w:trPr>
                                  <w:tblCellSpacing w:w="0" w:type="dxa"/>
                                </w:trPr>
                                <w:tc>
                                  <w:tcPr>
                                    <w:tcW w:w="0" w:type="auto"/>
                                    <w:shd w:val="clear" w:color="auto" w:fill="36A1DD"/>
                                    <w:tcMar>
                                      <w:top w:w="225" w:type="dxa"/>
                                      <w:left w:w="270" w:type="dxa"/>
                                      <w:bottom w:w="225" w:type="dxa"/>
                                      <w:right w:w="270" w:type="dxa"/>
                                    </w:tcMar>
                                    <w:hideMark/>
                                  </w:tcPr>
                                  <w:p w14:paraId="3D9D30FB" w14:textId="77777777" w:rsidR="00FA5EAB" w:rsidRDefault="00FA5EAB">
                                    <w:pPr>
                                      <w:pStyle w:val="NormalWeb"/>
                                      <w:spacing w:after="0"/>
                                      <w:jc w:val="center"/>
                                      <w:rPr>
                                        <w:rFonts w:ascii="Arial" w:hAnsi="Arial" w:cs="Arial"/>
                                        <w:color w:val="010101"/>
                                        <w:sz w:val="18"/>
                                        <w:szCs w:val="18"/>
                                      </w:rPr>
                                    </w:pPr>
                                    <w:proofErr w:type="spellStart"/>
                                    <w:r>
                                      <w:rPr>
                                        <w:rFonts w:ascii="Arial" w:hAnsi="Arial" w:cs="Arial"/>
                                        <w:b/>
                                        <w:bCs/>
                                        <w:color w:val="FFFFFF"/>
                                        <w:sz w:val="30"/>
                                        <w:szCs w:val="30"/>
                                      </w:rPr>
                                      <w:lastRenderedPageBreak/>
                                      <w:t>Oecuménisme</w:t>
                                    </w:r>
                                    <w:proofErr w:type="spellEnd"/>
                                    <w:r>
                                      <w:rPr>
                                        <w:rFonts w:ascii="Arial" w:hAnsi="Arial" w:cs="Arial"/>
                                        <w:b/>
                                        <w:bCs/>
                                        <w:color w:val="FFFFFF"/>
                                        <w:sz w:val="30"/>
                                        <w:szCs w:val="30"/>
                                      </w:rPr>
                                      <w:t xml:space="preserve"> et dialogue interreligieux</w:t>
                                    </w:r>
                                  </w:p>
                                </w:tc>
                              </w:tr>
                            </w:tbl>
                            <w:p w14:paraId="34F0997C"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AF7EB69" w14:textId="77777777">
                                <w:trPr>
                                  <w:tblCellSpacing w:w="0" w:type="dxa"/>
                                </w:trPr>
                                <w:tc>
                                  <w:tcPr>
                                    <w:tcW w:w="0" w:type="auto"/>
                                    <w:tcMar>
                                      <w:top w:w="270" w:type="dxa"/>
                                      <w:left w:w="270" w:type="dxa"/>
                                      <w:bottom w:w="0" w:type="dxa"/>
                                      <w:right w:w="270" w:type="dxa"/>
                                    </w:tcMar>
                                    <w:hideMark/>
                                  </w:tcPr>
                                  <w:p w14:paraId="0D3CFBB9" w14:textId="77777777" w:rsidR="00FA5EAB" w:rsidRDefault="00FA5EAB">
                                    <w:pPr>
                                      <w:pStyle w:val="NormalWeb"/>
                                      <w:spacing w:after="165"/>
                                      <w:jc w:val="center"/>
                                      <w:rPr>
                                        <w:rFonts w:ascii="Arial" w:hAnsi="Arial" w:cs="Arial"/>
                                        <w:color w:val="010101"/>
                                        <w:sz w:val="18"/>
                                        <w:szCs w:val="18"/>
                                      </w:rPr>
                                    </w:pPr>
                                    <w:r>
                                      <w:rPr>
                                        <w:rFonts w:ascii="Arial" w:hAnsi="Arial" w:cs="Arial"/>
                                        <w:b/>
                                        <w:bCs/>
                                        <w:color w:val="010101"/>
                                        <w:sz w:val="18"/>
                                        <w:szCs w:val="18"/>
                                      </w:rPr>
                                      <w:t>COMMISSION POUR L’ŒCUMÉNISME ET</w:t>
                                    </w:r>
                                  </w:p>
                                  <w:p w14:paraId="77919B3B" w14:textId="77777777" w:rsidR="00FA5EAB" w:rsidRDefault="00FA5EAB">
                                    <w:pPr>
                                      <w:pStyle w:val="NormalWeb"/>
                                      <w:spacing w:after="165"/>
                                      <w:jc w:val="center"/>
                                      <w:rPr>
                                        <w:rFonts w:ascii="Arial" w:hAnsi="Arial" w:cs="Arial"/>
                                        <w:color w:val="010101"/>
                                        <w:sz w:val="18"/>
                                        <w:szCs w:val="18"/>
                                      </w:rPr>
                                    </w:pPr>
                                    <w:r>
                                      <w:rPr>
                                        <w:rFonts w:ascii="Arial" w:hAnsi="Arial" w:cs="Arial"/>
                                        <w:b/>
                                        <w:bCs/>
                                        <w:color w:val="010101"/>
                                        <w:sz w:val="18"/>
                                        <w:szCs w:val="18"/>
                                      </w:rPr>
                                      <w:t>LES DIALOGUES INTERRELIGIEUX</w:t>
                                    </w:r>
                                  </w:p>
                                  <w:p w14:paraId="27FD1B06" w14:textId="6B2A78DE" w:rsidR="00FA5EAB" w:rsidRDefault="00FA5EAB">
                                    <w:pPr>
                                      <w:pStyle w:val="NormalWeb"/>
                                      <w:spacing w:after="165"/>
                                      <w:jc w:val="both"/>
                                      <w:rPr>
                                        <w:rFonts w:ascii="Arial" w:hAnsi="Arial" w:cs="Arial"/>
                                        <w:color w:val="010101"/>
                                        <w:sz w:val="18"/>
                                        <w:szCs w:val="18"/>
                                      </w:rPr>
                                    </w:pPr>
                                    <w:r>
                                      <w:rPr>
                                        <w:rFonts w:ascii="Arial" w:hAnsi="Arial" w:cs="Arial"/>
                                        <w:noProof/>
                                        <w:color w:val="010101"/>
                                        <w:sz w:val="18"/>
                                        <w:szCs w:val="18"/>
                                      </w:rPr>
                                      <w:drawing>
                                        <wp:inline distT="0" distB="0" distL="0" distR="0" wp14:anchorId="7B82C5EE" wp14:editId="033BF705">
                                          <wp:extent cx="3819525" cy="2543175"/>
                                          <wp:effectExtent l="0" t="0" r="9525" b="9525"/>
                                          <wp:docPr id="976480136" name="Image 18" descr="Une image contenant plein air, bâtiment, ciel,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80136" name="Image 18" descr="Une image contenant plein air, bâtiment, ciel, toi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9525" cy="2543175"/>
                                                  </a:xfrm>
                                                  <a:prstGeom prst="rect">
                                                    <a:avLst/>
                                                  </a:prstGeom>
                                                  <a:noFill/>
                                                  <a:ln>
                                                    <a:noFill/>
                                                  </a:ln>
                                                </pic:spPr>
                                              </pic:pic>
                                            </a:graphicData>
                                          </a:graphic>
                                        </wp:inline>
                                      </w:drawing>
                                    </w:r>
                                  </w:p>
                                  <w:p w14:paraId="340280EF"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 xml:space="preserve">Dans la semaine du 4 février 2024 avait lieu à Montréal une session de travail de l’exécutif de la Commission pour l’œcuménisme et les dialogues interreligieux composé des membres suivants : Mgr Donal </w:t>
                                    </w:r>
                                    <w:proofErr w:type="spellStart"/>
                                    <w:r>
                                      <w:rPr>
                                        <w:rFonts w:ascii="Arial" w:hAnsi="Arial" w:cs="Arial"/>
                                        <w:color w:val="010101"/>
                                        <w:sz w:val="18"/>
                                        <w:szCs w:val="18"/>
                                      </w:rPr>
                                      <w:t>Bolen</w:t>
                                    </w:r>
                                    <w:proofErr w:type="spellEnd"/>
                                    <w:r>
                                      <w:rPr>
                                        <w:rFonts w:ascii="Arial" w:hAnsi="Arial" w:cs="Arial"/>
                                        <w:color w:val="010101"/>
                                        <w:sz w:val="18"/>
                                        <w:szCs w:val="18"/>
                                      </w:rPr>
                                      <w:t xml:space="preserve">, Archevêque de Régina, Mgr Albert </w:t>
                                    </w:r>
                                    <w:proofErr w:type="spellStart"/>
                                    <w:r>
                                      <w:rPr>
                                        <w:rFonts w:ascii="Arial" w:hAnsi="Arial" w:cs="Arial"/>
                                        <w:color w:val="010101"/>
                                        <w:sz w:val="18"/>
                                        <w:szCs w:val="18"/>
                                      </w:rPr>
                                      <w:t>LeGatt</w:t>
                                    </w:r>
                                    <w:proofErr w:type="spellEnd"/>
                                    <w:r>
                                      <w:rPr>
                                        <w:rFonts w:ascii="Arial" w:hAnsi="Arial" w:cs="Arial"/>
                                        <w:color w:val="010101"/>
                                        <w:sz w:val="18"/>
                                        <w:szCs w:val="18"/>
                                      </w:rPr>
                                      <w:t xml:space="preserve">, Archevêque de Saint-Boniface, Mgr </w:t>
                                    </w:r>
                                    <w:r>
                                      <w:rPr>
                                        <w:rFonts w:ascii="Arial" w:hAnsi="Arial" w:cs="Arial"/>
                                        <w:color w:val="010101"/>
                                        <w:sz w:val="18"/>
                                        <w:szCs w:val="18"/>
                                      </w:rPr>
                                      <w:lastRenderedPageBreak/>
                                      <w:t xml:space="preserve">Antoine </w:t>
                                    </w:r>
                                    <w:proofErr w:type="spellStart"/>
                                    <w:r>
                                      <w:rPr>
                                        <w:rFonts w:ascii="Arial" w:hAnsi="Arial" w:cs="Arial"/>
                                        <w:color w:val="010101"/>
                                        <w:sz w:val="18"/>
                                        <w:szCs w:val="18"/>
                                      </w:rPr>
                                      <w:t>Nassif</w:t>
                                    </w:r>
                                    <w:proofErr w:type="spellEnd"/>
                                    <w:r>
                                      <w:rPr>
                                        <w:rFonts w:ascii="Arial" w:hAnsi="Arial" w:cs="Arial"/>
                                        <w:color w:val="010101"/>
                                        <w:sz w:val="18"/>
                                        <w:szCs w:val="18"/>
                                      </w:rPr>
                                      <w:t>, Exarque syro-catholique, Mgr Yvan Mathieu, Auxiliaire à Ottawa et Mgr Claude Lamoureux, Évêque de Gaspé.</w:t>
                                    </w:r>
                                  </w:p>
                                  <w:p w14:paraId="5F191CCD"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Au cours de ces journées, les membres ont abordé les 11 dialogues que la Conférence des évêques catholiques du Canada assure avec 11 différentes communautés de foi présentes au Canada. Un Forum est prévu du 27 au 29 juin à Toronto rassemblant tous les responsables œcuméniques/interreligieux des diocèses du Canada et des représentants des autres communautés de foi.</w:t>
                                    </w:r>
                                  </w:p>
                                  <w:p w14:paraId="6172C55A"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Pour notre diocèse, en plus de Mgr Lamoureux qui est membre d’office, l’abbé Chester Cotton y participera également en tant que responsable œcuménique/interreligieux pour notre diocèse. Un merci spécial à l’abbé Cotton d’avoir accepté cette nouvelle responsabilité au nom de notre diocèse.</w:t>
                                    </w:r>
                                  </w:p>
                                  <w:p w14:paraId="0B0A0895" w14:textId="77777777" w:rsidR="00FA5EAB" w:rsidRDefault="00FA5EAB">
                                    <w:pPr>
                                      <w:pStyle w:val="NormalWeb"/>
                                      <w:spacing w:after="165"/>
                                      <w:jc w:val="right"/>
                                      <w:rPr>
                                        <w:rFonts w:ascii="Arial" w:hAnsi="Arial" w:cs="Arial"/>
                                        <w:color w:val="010101"/>
                                        <w:sz w:val="18"/>
                                        <w:szCs w:val="18"/>
                                      </w:rPr>
                                    </w:pPr>
                                    <w:r>
                                      <w:rPr>
                                        <w:rStyle w:val="Accentuation"/>
                                        <w:rFonts w:ascii="Arial" w:hAnsi="Arial" w:cs="Arial"/>
                                        <w:color w:val="010101"/>
                                      </w:rPr>
                                      <w:t>+</w:t>
                                    </w:r>
                                    <w:r>
                                      <w:rPr>
                                        <w:rStyle w:val="Accentuation"/>
                                        <w:rFonts w:ascii="Arial" w:hAnsi="Arial" w:cs="Arial"/>
                                        <w:color w:val="010101"/>
                                        <w:sz w:val="18"/>
                                        <w:szCs w:val="18"/>
                                      </w:rPr>
                                      <w:t xml:space="preserve"> Claude Lamoureux, évêque de Gaspé</w:t>
                                    </w:r>
                                  </w:p>
                                </w:tc>
                              </w:tr>
                              <w:tr w:rsidR="00FA5EAB" w14:paraId="3AA2F2B2" w14:textId="77777777">
                                <w:trPr>
                                  <w:tblCellSpacing w:w="0" w:type="dxa"/>
                                </w:trPr>
                                <w:tc>
                                  <w:tcPr>
                                    <w:tcW w:w="0" w:type="auto"/>
                                    <w:shd w:val="clear" w:color="auto" w:fill="36A1DD"/>
                                    <w:tcMar>
                                      <w:top w:w="225" w:type="dxa"/>
                                      <w:left w:w="270" w:type="dxa"/>
                                      <w:bottom w:w="225" w:type="dxa"/>
                                      <w:right w:w="270" w:type="dxa"/>
                                    </w:tcMar>
                                    <w:hideMark/>
                                  </w:tcPr>
                                  <w:p w14:paraId="340EE639"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lastRenderedPageBreak/>
                                      <w:t>8 mars : Journée internationale des droits des femmes</w:t>
                                    </w:r>
                                  </w:p>
                                </w:tc>
                              </w:tr>
                            </w:tbl>
                            <w:p w14:paraId="18457646"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8D5F8BD" w14:textId="77777777">
                                <w:trPr>
                                  <w:tblCellSpacing w:w="0" w:type="dxa"/>
                                </w:trPr>
                                <w:tc>
                                  <w:tcPr>
                                    <w:tcW w:w="0" w:type="auto"/>
                                    <w:hideMark/>
                                  </w:tcPr>
                                  <w:p w14:paraId="3BD72C94" w14:textId="7658036C"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62F04866" wp14:editId="25532EED">
                                          <wp:extent cx="5486400" cy="2084705"/>
                                          <wp:effectExtent l="0" t="0" r="0" b="0"/>
                                          <wp:docPr id="322654415" name="Image 17" descr="Une image contenant texte, graphisme, affich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54415" name="Image 17" descr="Une image contenant texte, graphisme, affiche, Graphiqu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084705"/>
                                                  </a:xfrm>
                                                  <a:prstGeom prst="rect">
                                                    <a:avLst/>
                                                  </a:prstGeom>
                                                  <a:noFill/>
                                                  <a:ln>
                                                    <a:noFill/>
                                                  </a:ln>
                                                </pic:spPr>
                                              </pic:pic>
                                            </a:graphicData>
                                          </a:graphic>
                                        </wp:inline>
                                      </w:drawing>
                                    </w:r>
                                  </w:p>
                                </w:tc>
                              </w:tr>
                              <w:tr w:rsidR="00FA5EAB" w14:paraId="7B3A5C44" w14:textId="77777777">
                                <w:trPr>
                                  <w:tblCellSpacing w:w="0" w:type="dxa"/>
                                </w:trPr>
                                <w:tc>
                                  <w:tcPr>
                                    <w:tcW w:w="0" w:type="auto"/>
                                    <w:tcMar>
                                      <w:top w:w="270" w:type="dxa"/>
                                      <w:left w:w="270" w:type="dxa"/>
                                      <w:bottom w:w="0" w:type="dxa"/>
                                      <w:right w:w="270" w:type="dxa"/>
                                    </w:tcMar>
                                    <w:hideMark/>
                                  </w:tcPr>
                                  <w:p w14:paraId="53B455BB"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Le 8 mars, Journée internationale des droits des femmes, continue d’être un des temps forts en actions</w:t>
                                    </w:r>
                                  </w:p>
                                  <w:p w14:paraId="4849D66D"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féministes</w:t>
                                    </w:r>
                                    <w:proofErr w:type="gramEnd"/>
                                    <w:r>
                                      <w:rPr>
                                        <w:rFonts w:ascii="Arial" w:hAnsi="Arial" w:cs="Arial"/>
                                        <w:color w:val="010101"/>
                                        <w:sz w:val="18"/>
                                        <w:szCs w:val="18"/>
                                      </w:rPr>
                                      <w:t xml:space="preserve"> à la FTQ. C’est un moment privilégié pour célébrer entre nous nos victoires comme</w:t>
                                    </w:r>
                                  </w:p>
                                  <w:p w14:paraId="53B3F83A"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travailleuses</w:t>
                                    </w:r>
                                    <w:proofErr w:type="gramEnd"/>
                                    <w:r>
                                      <w:rPr>
                                        <w:rFonts w:ascii="Arial" w:hAnsi="Arial" w:cs="Arial"/>
                                        <w:color w:val="010101"/>
                                        <w:sz w:val="18"/>
                                        <w:szCs w:val="18"/>
                                      </w:rPr>
                                      <w:t xml:space="preserve"> et comme femmes. On en profite aussi pour faire des bilans, réfléchir ensemble, échanger,</w:t>
                                    </w:r>
                                  </w:p>
                                  <w:p w14:paraId="3A46A0BD"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s’encourager</w:t>
                                    </w:r>
                                    <w:proofErr w:type="gramEnd"/>
                                    <w:r>
                                      <w:rPr>
                                        <w:rFonts w:ascii="Arial" w:hAnsi="Arial" w:cs="Arial"/>
                                        <w:color w:val="010101"/>
                                        <w:sz w:val="18"/>
                                        <w:szCs w:val="18"/>
                                      </w:rPr>
                                      <w:t>, se mobiliser. C’est donc plus qu’un symbole et, dans un contexte de transformations,</w:t>
                                    </w:r>
                                  </w:p>
                                  <w:p w14:paraId="42913A11"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d’instabilité</w:t>
                                    </w:r>
                                    <w:proofErr w:type="gramEnd"/>
                                    <w:r>
                                      <w:rPr>
                                        <w:rFonts w:ascii="Arial" w:hAnsi="Arial" w:cs="Arial"/>
                                        <w:color w:val="010101"/>
                                        <w:sz w:val="18"/>
                                        <w:szCs w:val="18"/>
                                      </w:rPr>
                                      <w:t>, de remises en question de nos acquis, il conserve encore toute sa pertinence.</w:t>
                                    </w:r>
                                  </w:p>
                                  <w:p w14:paraId="586D7BFC" w14:textId="77777777" w:rsidR="00FA5EAB" w:rsidRDefault="00FA5EAB">
                                    <w:pPr>
                                      <w:pStyle w:val="NormalWeb"/>
                                      <w:jc w:val="center"/>
                                      <w:rPr>
                                        <w:rFonts w:ascii="Arial" w:hAnsi="Arial" w:cs="Arial"/>
                                        <w:color w:val="010101"/>
                                        <w:sz w:val="18"/>
                                        <w:szCs w:val="18"/>
                                      </w:rPr>
                                    </w:pPr>
                                    <w:hyperlink r:id="rId25" w:history="1">
                                      <w:r>
                                        <w:rPr>
                                          <w:rStyle w:val="Lienhypertexte"/>
                                          <w:rFonts w:ascii="Arial" w:hAnsi="Arial" w:cs="Arial"/>
                                          <w:b/>
                                          <w:bCs/>
                                        </w:rPr>
                                        <w:t>Activités 2024</w:t>
                                      </w:r>
                                    </w:hyperlink>
                                  </w:p>
                                </w:tc>
                              </w:tr>
                            </w:tbl>
                            <w:p w14:paraId="08F2A839"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ECF3C44" w14:textId="77777777">
                                <w:trPr>
                                  <w:tblCellSpacing w:w="0" w:type="dxa"/>
                                </w:trPr>
                                <w:tc>
                                  <w:tcPr>
                                    <w:tcW w:w="0" w:type="auto"/>
                                    <w:shd w:val="clear" w:color="auto" w:fill="36A1DD"/>
                                    <w:tcMar>
                                      <w:top w:w="225" w:type="dxa"/>
                                      <w:left w:w="270" w:type="dxa"/>
                                      <w:bottom w:w="225" w:type="dxa"/>
                                      <w:right w:w="270" w:type="dxa"/>
                                    </w:tcMar>
                                    <w:hideMark/>
                                  </w:tcPr>
                                  <w:p w14:paraId="602C4E93"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Les chefs d'Église et chrétiens du Canada appellent à la paix en Ukraine</w:t>
                                    </w:r>
                                  </w:p>
                                </w:tc>
                              </w:tr>
                              <w:tr w:rsidR="00FA5EAB" w14:paraId="3BD6F6DF" w14:textId="77777777">
                                <w:trPr>
                                  <w:tblCellSpacing w:w="0" w:type="dxa"/>
                                </w:trPr>
                                <w:tc>
                                  <w:tcPr>
                                    <w:tcW w:w="0" w:type="auto"/>
                                    <w:tcMar>
                                      <w:top w:w="270" w:type="dxa"/>
                                      <w:left w:w="270" w:type="dxa"/>
                                      <w:bottom w:w="0" w:type="dxa"/>
                                      <w:right w:w="270" w:type="dxa"/>
                                    </w:tcMar>
                                    <w:hideMark/>
                                  </w:tcPr>
                                  <w:p w14:paraId="0F47AE89" w14:textId="46A5584B" w:rsidR="00FA5EAB" w:rsidRDefault="00FA5EAB">
                                    <w:pPr>
                                      <w:pStyle w:val="NormalWeb"/>
                                      <w:jc w:val="both"/>
                                      <w:rPr>
                                        <w:rFonts w:ascii="Arial" w:hAnsi="Arial" w:cs="Arial"/>
                                        <w:color w:val="010101"/>
                                        <w:sz w:val="18"/>
                                        <w:szCs w:val="18"/>
                                      </w:rPr>
                                    </w:pPr>
                                    <w:r>
                                      <w:rPr>
                                        <w:noProof/>
                                      </w:rPr>
                                      <w:lastRenderedPageBreak/>
                                      <w:drawing>
                                        <wp:anchor distT="0" distB="0" distL="0" distR="0" simplePos="0" relativeHeight="251658240" behindDoc="0" locked="0" layoutInCell="1" allowOverlap="0" wp14:anchorId="37AC6409" wp14:editId="57BB4726">
                                          <wp:simplePos x="0" y="0"/>
                                          <wp:positionH relativeFrom="column">
                                            <wp:align>right</wp:align>
                                          </wp:positionH>
                                          <wp:positionV relativeFrom="line">
                                            <wp:posOffset>0</wp:posOffset>
                                          </wp:positionV>
                                          <wp:extent cx="1552575" cy="1905000"/>
                                          <wp:effectExtent l="0" t="0" r="9525" b="0"/>
                                          <wp:wrapSquare wrapText="bothSides"/>
                                          <wp:docPr id="11615021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10101"/>
                                        <w:sz w:val="18"/>
                                        <w:szCs w:val="18"/>
                                      </w:rPr>
                                      <w:t>Le 24 février marque le deuxième anniversaire de l’invasion de</w:t>
                                    </w:r>
                                  </w:p>
                                  <w:p w14:paraId="4BFF693A"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l’Ukraine</w:t>
                                    </w:r>
                                    <w:proofErr w:type="gramEnd"/>
                                    <w:r>
                                      <w:rPr>
                                        <w:rFonts w:ascii="Arial" w:hAnsi="Arial" w:cs="Arial"/>
                                        <w:color w:val="010101"/>
                                        <w:sz w:val="18"/>
                                        <w:szCs w:val="18"/>
                                      </w:rPr>
                                      <w:t xml:space="preserve"> par la Russie. Des représentants et représentantes nationaux</w:t>
                                    </w:r>
                                  </w:p>
                                  <w:p w14:paraId="2074BD66"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des</w:t>
                                    </w:r>
                                    <w:proofErr w:type="gramEnd"/>
                                    <w:r>
                                      <w:rPr>
                                        <w:rFonts w:ascii="Arial" w:hAnsi="Arial" w:cs="Arial"/>
                                        <w:color w:val="010101"/>
                                        <w:sz w:val="18"/>
                                        <w:szCs w:val="18"/>
                                      </w:rPr>
                                      <w:t xml:space="preserve"> communautés orthodoxes, catholiques et protestantes, en</w:t>
                                    </w:r>
                                  </w:p>
                                  <w:p w14:paraId="3992B80A"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collaboration</w:t>
                                    </w:r>
                                    <w:proofErr w:type="gramEnd"/>
                                    <w:r>
                                      <w:rPr>
                                        <w:rFonts w:ascii="Arial" w:hAnsi="Arial" w:cs="Arial"/>
                                        <w:color w:val="010101"/>
                                        <w:sz w:val="18"/>
                                        <w:szCs w:val="18"/>
                                      </w:rPr>
                                      <w:t xml:space="preserve"> avec le Réseau de paix et réconciliation de l’Alliance</w:t>
                                    </w:r>
                                  </w:p>
                                  <w:p w14:paraId="4CAB2422" w14:textId="77777777" w:rsidR="00FA5EAB" w:rsidRDefault="00FA5EAB">
                                    <w:pPr>
                                      <w:pStyle w:val="NormalWeb"/>
                                      <w:jc w:val="both"/>
                                      <w:rPr>
                                        <w:rFonts w:ascii="Arial" w:hAnsi="Arial" w:cs="Arial"/>
                                        <w:color w:val="010101"/>
                                        <w:sz w:val="18"/>
                                        <w:szCs w:val="18"/>
                                      </w:rPr>
                                    </w:pPr>
                                    <w:proofErr w:type="gramStart"/>
                                    <w:r>
                                      <w:rPr>
                                        <w:rFonts w:ascii="Arial" w:hAnsi="Arial" w:cs="Arial"/>
                                        <w:color w:val="010101"/>
                                        <w:sz w:val="18"/>
                                        <w:szCs w:val="18"/>
                                      </w:rPr>
                                      <w:t>évangélique</w:t>
                                    </w:r>
                                    <w:proofErr w:type="gramEnd"/>
                                    <w:r>
                                      <w:rPr>
                                        <w:rFonts w:ascii="Arial" w:hAnsi="Arial" w:cs="Arial"/>
                                        <w:color w:val="010101"/>
                                        <w:sz w:val="18"/>
                                        <w:szCs w:val="18"/>
                                      </w:rPr>
                                      <w:t xml:space="preserve"> mondiale, l’Alliance évangélique du Canada et le </w:t>
                                    </w:r>
                                    <w:hyperlink r:id="rId27" w:history="1">
                                      <w:r>
                                        <w:rPr>
                                          <w:rStyle w:val="Lienhypertexte"/>
                                          <w:rFonts w:ascii="Arial" w:hAnsi="Arial" w:cs="Arial"/>
                                          <w:sz w:val="18"/>
                                          <w:szCs w:val="18"/>
                                        </w:rPr>
                                        <w:t xml:space="preserve">Conseil </w:t>
                                      </w:r>
                                    </w:hyperlink>
                                  </w:p>
                                  <w:p w14:paraId="5C9617A6" w14:textId="77777777" w:rsidR="00FA5EAB" w:rsidRDefault="00FA5EAB">
                                    <w:pPr>
                                      <w:pStyle w:val="NormalWeb"/>
                                      <w:jc w:val="both"/>
                                      <w:rPr>
                                        <w:rFonts w:ascii="Arial" w:hAnsi="Arial" w:cs="Arial"/>
                                        <w:color w:val="010101"/>
                                        <w:sz w:val="18"/>
                                        <w:szCs w:val="18"/>
                                      </w:rPr>
                                    </w:pPr>
                                    <w:hyperlink r:id="rId28" w:history="1">
                                      <w:proofErr w:type="gramStart"/>
                                      <w:r>
                                        <w:rPr>
                                          <w:rStyle w:val="Lienhypertexte"/>
                                          <w:rFonts w:ascii="Arial" w:hAnsi="Arial" w:cs="Arial"/>
                                          <w:sz w:val="18"/>
                                          <w:szCs w:val="18"/>
                                        </w:rPr>
                                        <w:t>canadien</w:t>
                                      </w:r>
                                      <w:proofErr w:type="gramEnd"/>
                                      <w:r>
                                        <w:rPr>
                                          <w:rStyle w:val="Lienhypertexte"/>
                                          <w:rFonts w:ascii="Arial" w:hAnsi="Arial" w:cs="Arial"/>
                                          <w:sz w:val="18"/>
                                          <w:szCs w:val="18"/>
                                        </w:rPr>
                                        <w:t xml:space="preserve"> des Églises</w:t>
                                      </w:r>
                                    </w:hyperlink>
                                    <w:r>
                                      <w:rPr>
                                        <w:rFonts w:ascii="Arial" w:hAnsi="Arial" w:cs="Arial"/>
                                        <w:color w:val="010101"/>
                                        <w:sz w:val="18"/>
                                        <w:szCs w:val="18"/>
                                      </w:rPr>
                                      <w:t xml:space="preserve">, ont signé cette </w:t>
                                    </w:r>
                                    <w:hyperlink r:id="rId29" w:history="1">
                                      <w:r>
                                        <w:rPr>
                                          <w:rStyle w:val="Lienhypertexte"/>
                                          <w:rFonts w:ascii="Arial" w:hAnsi="Arial" w:cs="Arial"/>
                                          <w:b/>
                                          <w:bCs/>
                                          <w:sz w:val="18"/>
                                          <w:szCs w:val="18"/>
                                        </w:rPr>
                                        <w:t>Lettre pastorale</w:t>
                                      </w:r>
                                    </w:hyperlink>
                                    <w:r>
                                      <w:rPr>
                                        <w:rFonts w:ascii="Arial" w:hAnsi="Arial" w:cs="Arial"/>
                                        <w:color w:val="010101"/>
                                        <w:sz w:val="18"/>
                                        <w:szCs w:val="18"/>
                                      </w:rPr>
                                      <w:t xml:space="preserve"> sur l’Ukraine, le</w:t>
                                    </w:r>
                                  </w:p>
                                  <w:p w14:paraId="05161958"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Canada et l’Église, invitant tout le monde à se joindre à la prière pour la paix...</w:t>
                                    </w:r>
                                  </w:p>
                                </w:tc>
                              </w:tr>
                            </w:tbl>
                            <w:p w14:paraId="40C9A1CD"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4D95704" w14:textId="77777777">
                                <w:trPr>
                                  <w:tblCellSpacing w:w="0" w:type="dxa"/>
                                </w:trPr>
                                <w:tc>
                                  <w:tcPr>
                                    <w:tcW w:w="0" w:type="auto"/>
                                    <w:shd w:val="clear" w:color="auto" w:fill="36A1DD"/>
                                    <w:tcMar>
                                      <w:top w:w="225" w:type="dxa"/>
                                      <w:left w:w="270" w:type="dxa"/>
                                      <w:bottom w:w="225" w:type="dxa"/>
                                      <w:right w:w="270" w:type="dxa"/>
                                    </w:tcMar>
                                    <w:hideMark/>
                                  </w:tcPr>
                                  <w:p w14:paraId="125118AE"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 xml:space="preserve">Deux ans de guerre Russo-Ukrainienne </w:t>
                                    </w:r>
                                  </w:p>
                                  <w:p w14:paraId="4C2C9191"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27"/>
                                        <w:szCs w:val="27"/>
                                      </w:rPr>
                                      <w:t>Le pape François exhorte au cessez-le-feu</w:t>
                                    </w:r>
                                  </w:p>
                                </w:tc>
                              </w:tr>
                              <w:tr w:rsidR="00FA5EAB" w14:paraId="1FE065DE"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00342824" w14:textId="77777777">
                                      <w:trPr>
                                        <w:tblCellSpacing w:w="0" w:type="dxa"/>
                                      </w:trPr>
                                      <w:tc>
                                        <w:tcPr>
                                          <w:tcW w:w="0" w:type="auto"/>
                                          <w:hideMark/>
                                        </w:tcPr>
                                        <w:p w14:paraId="00EC3183" w14:textId="449BE044" w:rsidR="00FA5EAB" w:rsidRDefault="00FA5EAB">
                                          <w:pPr>
                                            <w:spacing w:line="0" w:lineRule="atLeast"/>
                                            <w:rPr>
                                              <w:rFonts w:eastAsia="Times New Roman"/>
                                              <w:sz w:val="2"/>
                                              <w:szCs w:val="2"/>
                                            </w:rPr>
                                          </w:pPr>
                                          <w:r>
                                            <w:rPr>
                                              <w:rFonts w:eastAsia="Times New Roman"/>
                                              <w:noProof/>
                                              <w:color w:val="0000FF"/>
                                              <w:sz w:val="2"/>
                                              <w:szCs w:val="2"/>
                                            </w:rPr>
                                            <w:drawing>
                                              <wp:inline distT="0" distB="0" distL="0" distR="0" wp14:anchorId="37166485" wp14:editId="67F88890">
                                                <wp:extent cx="5372100" cy="3019425"/>
                                                <wp:effectExtent l="0" t="0" r="0" b="9525"/>
                                                <wp:docPr id="1713168452" name="Image 16" descr="Une image contenant personne, habits, prêtre, clergé&#10;&#10;Description générée automatiquement">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8452" name="Image 16" descr="Une image contenant personne, habits, prêtre, clergé&#10;&#10;Description générée automatiquement">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6BF48D5F" w14:textId="77777777" w:rsidR="00FA5EAB" w:rsidRDefault="00FA5EAB">
                                    <w:pPr>
                                      <w:rPr>
                                        <w:rFonts w:ascii="Times New Roman" w:eastAsia="Times New Roman" w:hAnsi="Times New Roman" w:cs="Times New Roman"/>
                                        <w:sz w:val="20"/>
                                        <w:szCs w:val="20"/>
                                      </w:rPr>
                                    </w:pPr>
                                  </w:p>
                                </w:tc>
                              </w:tr>
                            </w:tbl>
                            <w:p w14:paraId="7EB0B675"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04314D52" w14:textId="77777777">
                                <w:trPr>
                                  <w:tblCellSpacing w:w="0" w:type="dxa"/>
                                </w:trPr>
                                <w:tc>
                                  <w:tcPr>
                                    <w:tcW w:w="0" w:type="auto"/>
                                    <w:tcMar>
                                      <w:top w:w="270" w:type="dxa"/>
                                      <w:left w:w="270" w:type="dxa"/>
                                      <w:bottom w:w="0" w:type="dxa"/>
                                      <w:right w:w="270" w:type="dxa"/>
                                    </w:tcMar>
                                    <w:hideMark/>
                                  </w:tcPr>
                                  <w:p w14:paraId="5C54AB47" w14:textId="77777777" w:rsidR="00FA5EAB" w:rsidRDefault="00FA5EAB">
                                    <w:pPr>
                                      <w:pStyle w:val="NormalWeb"/>
                                      <w:jc w:val="right"/>
                                      <w:rPr>
                                        <w:rFonts w:ascii="Arial" w:hAnsi="Arial" w:cs="Arial"/>
                                        <w:color w:val="010101"/>
                                        <w:sz w:val="18"/>
                                        <w:szCs w:val="18"/>
                                      </w:rPr>
                                    </w:pPr>
                                    <w:r>
                                      <w:rPr>
                                        <w:rStyle w:val="Accentuation"/>
                                        <w:rFonts w:ascii="Arial" w:hAnsi="Arial" w:cs="Arial"/>
                                        <w:color w:val="010101"/>
                                        <w:sz w:val="14"/>
                                        <w:szCs w:val="14"/>
                                      </w:rPr>
                                      <w:t xml:space="preserve">Le Pape lors de la projection du film Freedom on </w:t>
                                    </w:r>
                                    <w:proofErr w:type="spellStart"/>
                                    <w:r>
                                      <w:rPr>
                                        <w:rStyle w:val="Accentuation"/>
                                        <w:rFonts w:ascii="Arial" w:hAnsi="Arial" w:cs="Arial"/>
                                        <w:color w:val="010101"/>
                                        <w:sz w:val="14"/>
                                        <w:szCs w:val="14"/>
                                      </w:rPr>
                                      <w:t>fire</w:t>
                                    </w:r>
                                    <w:proofErr w:type="spellEnd"/>
                                    <w:r>
                                      <w:rPr>
                                        <w:rStyle w:val="Accentuation"/>
                                        <w:rFonts w:ascii="Arial" w:hAnsi="Arial" w:cs="Arial"/>
                                        <w:color w:val="010101"/>
                                        <w:sz w:val="14"/>
                                        <w:szCs w:val="14"/>
                                      </w:rPr>
                                      <w:t>. (Vatican Media)</w:t>
                                    </w:r>
                                  </w:p>
                                  <w:p w14:paraId="373B978A" w14:textId="77777777" w:rsidR="00FA5EAB" w:rsidRDefault="00FA5EAB">
                                    <w:pPr>
                                      <w:pStyle w:val="NormalWeb"/>
                                      <w:jc w:val="right"/>
                                      <w:rPr>
                                        <w:rFonts w:ascii="Arial" w:hAnsi="Arial" w:cs="Arial"/>
                                        <w:color w:val="010101"/>
                                        <w:sz w:val="18"/>
                                        <w:szCs w:val="18"/>
                                      </w:rPr>
                                    </w:pPr>
                                    <w:r>
                                      <w:rPr>
                                        <w:rStyle w:val="lev"/>
                                        <w:rFonts w:ascii="Arial" w:hAnsi="Arial" w:cs="Arial"/>
                                        <w:color w:val="010101"/>
                                        <w:sz w:val="18"/>
                                        <w:szCs w:val="18"/>
                                      </w:rPr>
                                      <w:t>Cliquez sur l'image</w:t>
                                    </w:r>
                                    <w:r>
                                      <w:rPr>
                                        <w:rStyle w:val="Accentuation"/>
                                        <w:rFonts w:ascii="Arial" w:hAnsi="Arial" w:cs="Arial"/>
                                        <w:color w:val="010101"/>
                                        <w:sz w:val="14"/>
                                        <w:szCs w:val="14"/>
                                      </w:rPr>
                                      <w:t> </w:t>
                                    </w:r>
                                  </w:p>
                                </w:tc>
                              </w:tr>
                              <w:tr w:rsidR="00FA5EAB" w14:paraId="4DF68CFA" w14:textId="77777777">
                                <w:trPr>
                                  <w:tblCellSpacing w:w="0" w:type="dxa"/>
                                </w:trPr>
                                <w:tc>
                                  <w:tcPr>
                                    <w:tcW w:w="0" w:type="auto"/>
                                    <w:shd w:val="clear" w:color="auto" w:fill="36A1DD"/>
                                    <w:tcMar>
                                      <w:top w:w="150" w:type="dxa"/>
                                      <w:left w:w="270" w:type="dxa"/>
                                      <w:bottom w:w="150" w:type="dxa"/>
                                      <w:right w:w="270" w:type="dxa"/>
                                    </w:tcMar>
                                    <w:hideMark/>
                                  </w:tcPr>
                                  <w:p w14:paraId="72700180" w14:textId="77777777" w:rsidR="00FA5EAB" w:rsidRDefault="00FA5EAB">
                                    <w:pPr>
                                      <w:pStyle w:val="NormalWeb"/>
                                      <w:spacing w:after="0"/>
                                      <w:jc w:val="center"/>
                                      <w:rPr>
                                        <w:rFonts w:ascii="Arial" w:hAnsi="Arial" w:cs="Arial"/>
                                        <w:color w:val="010101"/>
                                        <w:sz w:val="18"/>
                                        <w:szCs w:val="18"/>
                                      </w:rPr>
                                    </w:pPr>
                                    <w:r>
                                      <w:rPr>
                                        <w:rStyle w:val="Accentuation"/>
                                        <w:rFonts w:ascii="Arial" w:hAnsi="Arial" w:cs="Arial"/>
                                        <w:b/>
                                        <w:bCs/>
                                        <w:color w:val="FFFFFF"/>
                                        <w:sz w:val="30"/>
                                        <w:szCs w:val="30"/>
                                      </w:rPr>
                                      <w:t>Intention de prière - Mars 2024</w:t>
                                    </w:r>
                                  </w:p>
                                </w:tc>
                              </w:tr>
                            </w:tbl>
                            <w:p w14:paraId="068B27DE"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68FE990" w14:textId="77777777">
                                <w:trPr>
                                  <w:tblCellSpacing w:w="0" w:type="dxa"/>
                                </w:trPr>
                                <w:tc>
                                  <w:tcPr>
                                    <w:tcW w:w="0" w:type="auto"/>
                                    <w:tcMar>
                                      <w:top w:w="270" w:type="dxa"/>
                                      <w:left w:w="270" w:type="dxa"/>
                                      <w:bottom w:w="0" w:type="dxa"/>
                                      <w:right w:w="270" w:type="dxa"/>
                                    </w:tcMar>
                                    <w:hideMark/>
                                  </w:tcPr>
                                  <w:p w14:paraId="23852958" w14:textId="77777777" w:rsidR="00FA5EAB" w:rsidRDefault="00FA5EAB">
                                    <w:pPr>
                                      <w:pStyle w:val="Titre1"/>
                                      <w:jc w:val="both"/>
                                      <w:rPr>
                                        <w:rFonts w:ascii="Arial" w:eastAsia="Times New Roman" w:hAnsi="Arial" w:cs="Arial"/>
                                        <w:color w:val="010101"/>
                                      </w:rPr>
                                    </w:pPr>
                                    <w:r>
                                      <w:rPr>
                                        <w:rFonts w:ascii="Arial" w:eastAsia="Times New Roman" w:hAnsi="Arial" w:cs="Arial"/>
                                        <w:color w:val="010101"/>
                                        <w:sz w:val="21"/>
                                        <w:szCs w:val="21"/>
                                      </w:rPr>
                                      <w:lastRenderedPageBreak/>
                                      <w:t xml:space="preserve">Le Pape François appelle à prier pour </w:t>
                                    </w:r>
                                    <w:r>
                                      <w:rPr>
                                        <w:rFonts w:ascii="Arial" w:eastAsia="Times New Roman" w:hAnsi="Arial" w:cs="Arial"/>
                                        <w:color w:val="010101"/>
                                      </w:rPr>
                                      <w:t> </w:t>
                                    </w:r>
                                    <w:r>
                                      <w:rPr>
                                        <w:rStyle w:val="lev"/>
                                        <w:rFonts w:ascii="Arial" w:eastAsia="Times New Roman" w:hAnsi="Arial" w:cs="Arial"/>
                                        <w:b w:val="0"/>
                                        <w:bCs w:val="0"/>
                                        <w:color w:val="010101"/>
                                        <w:sz w:val="21"/>
                                        <w:szCs w:val="21"/>
                                        <w:shd w:val="clear" w:color="auto" w:fill="FFFFFF"/>
                                      </w:rPr>
                                      <w:t xml:space="preserve">que </w:t>
                                    </w:r>
                                    <w:hyperlink r:id="rId32" w:history="1">
                                      <w:r>
                                        <w:rPr>
                                          <w:rStyle w:val="Lienhypertexte"/>
                                          <w:rFonts w:ascii="Arial" w:eastAsia="Times New Roman" w:hAnsi="Arial" w:cs="Arial"/>
                                          <w:sz w:val="21"/>
                                          <w:szCs w:val="21"/>
                                          <w:shd w:val="clear" w:color="auto" w:fill="FFFFFF"/>
                                        </w:rPr>
                                        <w:t>ceux qui risquent</w:t>
                                      </w:r>
                                    </w:hyperlink>
                                    <w:r>
                                      <w:rPr>
                                        <w:rStyle w:val="lev"/>
                                        <w:rFonts w:ascii="Arial" w:eastAsia="Times New Roman" w:hAnsi="Arial" w:cs="Arial"/>
                                        <w:b w:val="0"/>
                                        <w:bCs w:val="0"/>
                                        <w:color w:val="010101"/>
                                        <w:sz w:val="21"/>
                                        <w:szCs w:val="21"/>
                                        <w:shd w:val="clear" w:color="auto" w:fill="FFFFFF"/>
                                      </w:rPr>
                                      <w:t xml:space="preserve"> leur vie pour l’Évangile, dans différentes parties du monde, fécondent l’Église de leur courage et de leur élan missionnaire.</w:t>
                                    </w:r>
                                  </w:p>
                                </w:tc>
                              </w:tr>
                              <w:tr w:rsidR="00FA5EAB" w14:paraId="4B4DAF73" w14:textId="77777777">
                                <w:trPr>
                                  <w:tblCellSpacing w:w="0" w:type="dxa"/>
                                </w:trPr>
                                <w:tc>
                                  <w:tcPr>
                                    <w:tcW w:w="0" w:type="auto"/>
                                    <w:shd w:val="clear" w:color="auto" w:fill="36A1DD"/>
                                    <w:tcMar>
                                      <w:top w:w="225" w:type="dxa"/>
                                      <w:left w:w="270" w:type="dxa"/>
                                      <w:bottom w:w="225" w:type="dxa"/>
                                      <w:right w:w="270" w:type="dxa"/>
                                    </w:tcMar>
                                    <w:hideMark/>
                                  </w:tcPr>
                                  <w:p w14:paraId="1A0015ED"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3"/>
                                        <w:szCs w:val="33"/>
                                      </w:rPr>
                                      <w:t>Février, mois de l'histoire des noirs</w:t>
                                    </w:r>
                                  </w:p>
                                  <w:p w14:paraId="1055EC0F"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rPr>
                                      <w:t>Conférence de l'Abbé Moise Adékambi</w:t>
                                    </w:r>
                                  </w:p>
                                </w:tc>
                              </w:tr>
                            </w:tbl>
                            <w:p w14:paraId="7E50AADC"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DA1A6A2"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5FC7FFA6" w14:textId="77777777">
                                      <w:trPr>
                                        <w:tblCellSpacing w:w="0" w:type="dxa"/>
                                      </w:trPr>
                                      <w:tc>
                                        <w:tcPr>
                                          <w:tcW w:w="0" w:type="auto"/>
                                          <w:hideMark/>
                                        </w:tcPr>
                                        <w:p w14:paraId="77B7C330" w14:textId="5C1AD146"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711B18A2" wp14:editId="6AB7B978">
                                                <wp:extent cx="5362575" cy="838200"/>
                                                <wp:effectExtent l="0" t="0" r="9525" b="0"/>
                                                <wp:docPr id="1793973885" name="Image 15" descr="Une image contenant Graphique, graphisme, clipar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3885" name="Image 15" descr="Une image contenant Graphique, graphisme, clipart, art&#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2575" cy="838200"/>
                                                        </a:xfrm>
                                                        <a:prstGeom prst="rect">
                                                          <a:avLst/>
                                                        </a:prstGeom>
                                                        <a:noFill/>
                                                        <a:ln>
                                                          <a:noFill/>
                                                        </a:ln>
                                                      </pic:spPr>
                                                    </pic:pic>
                                                  </a:graphicData>
                                                </a:graphic>
                                              </wp:inline>
                                            </w:drawing>
                                          </w:r>
                                        </w:p>
                                      </w:tc>
                                    </w:tr>
                                  </w:tbl>
                                  <w:p w14:paraId="16A75CD9" w14:textId="77777777" w:rsidR="00FA5EAB" w:rsidRDefault="00FA5EAB">
                                    <w:pPr>
                                      <w:rPr>
                                        <w:rFonts w:ascii="Times New Roman" w:eastAsia="Times New Roman" w:hAnsi="Times New Roman" w:cs="Times New Roman"/>
                                        <w:sz w:val="20"/>
                                        <w:szCs w:val="20"/>
                                      </w:rPr>
                                    </w:pPr>
                                  </w:p>
                                </w:tc>
                              </w:tr>
                              <w:tr w:rsidR="00FA5EAB" w14:paraId="71437CE4" w14:textId="77777777">
                                <w:trPr>
                                  <w:tblCellSpacing w:w="0" w:type="dxa"/>
                                </w:trPr>
                                <w:tc>
                                  <w:tcPr>
                                    <w:tcW w:w="0" w:type="auto"/>
                                    <w:tcMar>
                                      <w:top w:w="270" w:type="dxa"/>
                                      <w:left w:w="270" w:type="dxa"/>
                                      <w:bottom w:w="0" w:type="dxa"/>
                                      <w:right w:w="270" w:type="dxa"/>
                                    </w:tcMar>
                                    <w:hideMark/>
                                  </w:tcPr>
                                  <w:p w14:paraId="2D82585D" w14:textId="77777777" w:rsidR="00FA5EAB" w:rsidRDefault="00FA5EAB">
                                    <w:pPr>
                                      <w:pStyle w:val="NormalWeb"/>
                                      <w:spacing w:after="165"/>
                                      <w:jc w:val="center"/>
                                      <w:rPr>
                                        <w:rFonts w:ascii="Arial" w:hAnsi="Arial" w:cs="Arial"/>
                                        <w:color w:val="010101"/>
                                        <w:sz w:val="18"/>
                                        <w:szCs w:val="18"/>
                                      </w:rPr>
                                    </w:pPr>
                                    <w:r>
                                      <w:rPr>
                                        <w:rFonts w:ascii="Arial" w:hAnsi="Arial" w:cs="Arial"/>
                                        <w:b/>
                                        <w:bCs/>
                                        <w:color w:val="010101"/>
                                        <w:sz w:val="18"/>
                                        <w:szCs w:val="18"/>
                                      </w:rPr>
                                      <w:t>L'excellence des personnes noires</w:t>
                                    </w:r>
                                  </w:p>
                                  <w:p w14:paraId="7C84B482"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Chaque mois de février, les gens de partout au Canada participent aux activités et aux festivités du Mois de l’histoire des Noirs qui honorent l’héritage des personnes noires au Canada et de leurs communautés.</w:t>
                                    </w:r>
                                  </w:p>
                                  <w:p w14:paraId="0A0DDF6F"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En 2024, le thème pour le Mois de l’histoire des Noirs est « </w:t>
                                    </w:r>
                                    <w:r>
                                      <w:rPr>
                                        <w:rStyle w:val="lev"/>
                                        <w:rFonts w:ascii="Arial" w:hAnsi="Arial" w:cs="Arial"/>
                                        <w:color w:val="010101"/>
                                        <w:sz w:val="18"/>
                                        <w:szCs w:val="18"/>
                                      </w:rPr>
                                      <w:t xml:space="preserve">L’excellence des personnes noires </w:t>
                                    </w:r>
                                    <w:r>
                                      <w:rPr>
                                        <w:rFonts w:ascii="Arial" w:hAnsi="Arial" w:cs="Arial"/>
                                        <w:color w:val="010101"/>
                                        <w:sz w:val="18"/>
                                        <w:szCs w:val="18"/>
                                      </w:rPr>
                                      <w:t>: un patrimoine à célébrer; un avenir à construire ». Ce thème célèbre les riches contributions et réalisations passées et présentes des personnes noires au Canada, tout en aspirant à saisir de nouvelles opportunités pour l’avenir.</w:t>
                                    </w:r>
                                  </w:p>
                                  <w:p w14:paraId="514150B5" w14:textId="77777777" w:rsidR="00FA5EAB" w:rsidRDefault="00FA5EAB">
                                    <w:pPr>
                                      <w:pStyle w:val="NormalWeb"/>
                                      <w:spacing w:after="165"/>
                                      <w:jc w:val="both"/>
                                      <w:rPr>
                                        <w:rFonts w:ascii="Arial" w:hAnsi="Arial" w:cs="Arial"/>
                                        <w:color w:val="010101"/>
                                        <w:sz w:val="18"/>
                                        <w:szCs w:val="18"/>
                                      </w:rPr>
                                    </w:pPr>
                                    <w:r>
                                      <w:rPr>
                                        <w:rFonts w:ascii="Arial" w:hAnsi="Arial" w:cs="Arial"/>
                                        <w:color w:val="010101"/>
                                        <w:sz w:val="18"/>
                                        <w:szCs w:val="18"/>
                                      </w:rPr>
                                      <w:t xml:space="preserve">Dans le cadre des activités marquant cet événement annuel, l'Université Laval a organisé une conférence sur le thème : </w:t>
                                    </w:r>
                                    <w:r>
                                      <w:rPr>
                                        <w:rStyle w:val="lev"/>
                                        <w:rFonts w:ascii="Arial" w:hAnsi="Arial" w:cs="Arial"/>
                                        <w:color w:val="010101"/>
                                        <w:sz w:val="18"/>
                                        <w:szCs w:val="18"/>
                                      </w:rPr>
                                      <w:t>FONDAMENTAUX ET DÉFIS DES INTERPRÉTATIONS AFRICAINES DE LA BIBLE</w:t>
                                    </w:r>
                                    <w:r>
                                      <w:rPr>
                                        <w:rFonts w:ascii="Arial" w:hAnsi="Arial" w:cs="Arial"/>
                                        <w:color w:val="010101"/>
                                        <w:sz w:val="18"/>
                                        <w:szCs w:val="18"/>
                                      </w:rPr>
                                      <w:t xml:space="preserve">. Elle a été animée par L'Abbé Moïse </w:t>
                                    </w:r>
                                    <w:proofErr w:type="spellStart"/>
                                    <w:r>
                                      <w:rPr>
                                        <w:rFonts w:ascii="Arial" w:hAnsi="Arial" w:cs="Arial"/>
                                        <w:color w:val="010101"/>
                                        <w:sz w:val="18"/>
                                        <w:szCs w:val="18"/>
                                      </w:rPr>
                                      <w:t>Adéniran</w:t>
                                    </w:r>
                                    <w:proofErr w:type="spellEnd"/>
                                    <w:r>
                                      <w:rPr>
                                        <w:rFonts w:ascii="Arial" w:hAnsi="Arial" w:cs="Arial"/>
                                        <w:color w:val="010101"/>
                                        <w:sz w:val="18"/>
                                        <w:szCs w:val="18"/>
                                      </w:rPr>
                                      <w:t xml:space="preserve"> Adékambi, PhD, Vicaire général du diocèse de Gaspé. </w:t>
                                    </w:r>
                                  </w:p>
                                  <w:p w14:paraId="51C2101C" w14:textId="77777777" w:rsidR="00FA5EAB" w:rsidRDefault="00FA5EAB">
                                    <w:pPr>
                                      <w:pStyle w:val="NormalWeb"/>
                                      <w:rPr>
                                        <w:rFonts w:ascii="Arial" w:hAnsi="Arial" w:cs="Arial"/>
                                        <w:color w:val="010101"/>
                                        <w:sz w:val="18"/>
                                        <w:szCs w:val="18"/>
                                      </w:rPr>
                                    </w:pPr>
                                    <w:r>
                                      <w:rPr>
                                        <w:rFonts w:ascii="Arial" w:hAnsi="Arial" w:cs="Arial"/>
                                        <w:color w:val="010101"/>
                                        <w:sz w:val="18"/>
                                        <w:szCs w:val="18"/>
                                      </w:rPr>
                                      <w:t>Accéder à la conférence à partir du lien ci-dessous :</w:t>
                                    </w:r>
                                  </w:p>
                                  <w:p w14:paraId="1CF0F2A4" w14:textId="77777777" w:rsidR="00FA5EAB" w:rsidRDefault="00FA5EAB">
                                    <w:pPr>
                                      <w:pStyle w:val="NormalWeb"/>
                                      <w:jc w:val="center"/>
                                      <w:rPr>
                                        <w:rFonts w:ascii="Arial" w:hAnsi="Arial" w:cs="Arial"/>
                                        <w:color w:val="010101"/>
                                        <w:sz w:val="18"/>
                                        <w:szCs w:val="18"/>
                                      </w:rPr>
                                    </w:pPr>
                                    <w:hyperlink r:id="rId34" w:history="1">
                                      <w:r>
                                        <w:rPr>
                                          <w:rStyle w:val="Lienhypertexte"/>
                                          <w:rFonts w:ascii="Arial" w:hAnsi="Arial" w:cs="Arial"/>
                                          <w:sz w:val="18"/>
                                          <w:szCs w:val="18"/>
                                        </w:rPr>
                                        <w:t>https://www.youtube.com/watch?v=V5ixkbmiowg&amp;t=178s</w:t>
                                      </w:r>
                                    </w:hyperlink>
                                  </w:p>
                                  <w:p w14:paraId="629949B4" w14:textId="77777777" w:rsidR="00FA5EAB" w:rsidRDefault="00FA5EAB">
                                    <w:pPr>
                                      <w:pStyle w:val="NormalWeb"/>
                                      <w:spacing w:after="165"/>
                                      <w:jc w:val="center"/>
                                      <w:rPr>
                                        <w:rFonts w:ascii="Arial" w:hAnsi="Arial" w:cs="Arial"/>
                                        <w:color w:val="010101"/>
                                        <w:sz w:val="18"/>
                                        <w:szCs w:val="18"/>
                                      </w:rPr>
                                    </w:pPr>
                                    <w:hyperlink r:id="rId35" w:history="1">
                                      <w:r>
                                        <w:rPr>
                                          <w:rStyle w:val="Lienhypertexte"/>
                                          <w:rFonts w:ascii="Arial" w:hAnsi="Arial" w:cs="Arial"/>
                                          <w:b/>
                                          <w:bCs/>
                                          <w:sz w:val="18"/>
                                          <w:szCs w:val="18"/>
                                        </w:rPr>
                                        <w:t>Cliquer ici pour plus d'informations</w:t>
                                      </w:r>
                                    </w:hyperlink>
                                    <w:r>
                                      <w:rPr>
                                        <w:rStyle w:val="lev"/>
                                        <w:rFonts w:ascii="Arial" w:hAnsi="Arial" w:cs="Arial"/>
                                        <w:color w:val="010101"/>
                                        <w:sz w:val="18"/>
                                        <w:szCs w:val="18"/>
                                      </w:rPr>
                                      <w:t> sur le mois des noirs</w:t>
                                    </w:r>
                                  </w:p>
                                  <w:p w14:paraId="2DAD6D36" w14:textId="77777777" w:rsidR="00FA5EAB" w:rsidRDefault="00FA5EAB">
                                    <w:pPr>
                                      <w:pStyle w:val="NormalWeb"/>
                                      <w:spacing w:after="165"/>
                                      <w:jc w:val="center"/>
                                      <w:rPr>
                                        <w:rFonts w:ascii="Arial" w:hAnsi="Arial" w:cs="Arial"/>
                                        <w:color w:val="010101"/>
                                        <w:sz w:val="18"/>
                                        <w:szCs w:val="18"/>
                                      </w:rPr>
                                    </w:pPr>
                                    <w:r>
                                      <w:rPr>
                                        <w:rFonts w:ascii="Arial" w:hAnsi="Arial" w:cs="Arial"/>
                                        <w:color w:val="010101"/>
                                        <w:sz w:val="18"/>
                                        <w:szCs w:val="18"/>
                                      </w:rPr>
                                      <w:t> </w:t>
                                    </w:r>
                                  </w:p>
                                </w:tc>
                              </w:tr>
                            </w:tbl>
                            <w:p w14:paraId="451B3395"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rsidRPr="00FA5EAB" w14:paraId="1627830F" w14:textId="77777777">
                                <w:trPr>
                                  <w:tblCellSpacing w:w="0" w:type="dxa"/>
                                </w:trPr>
                                <w:tc>
                                  <w:tcPr>
                                    <w:tcW w:w="0" w:type="auto"/>
                                    <w:shd w:val="clear" w:color="auto" w:fill="36A1DD"/>
                                    <w:tcMar>
                                      <w:top w:w="225" w:type="dxa"/>
                                      <w:left w:w="270" w:type="dxa"/>
                                      <w:bottom w:w="225" w:type="dxa"/>
                                      <w:right w:w="270" w:type="dxa"/>
                                    </w:tcMar>
                                    <w:hideMark/>
                                  </w:tcPr>
                                  <w:p w14:paraId="3F96C59A" w14:textId="77777777" w:rsidR="00FA5EAB" w:rsidRPr="00FA5EAB" w:rsidRDefault="00FA5EAB">
                                    <w:pPr>
                                      <w:pStyle w:val="NormalWeb"/>
                                      <w:spacing w:after="0"/>
                                      <w:jc w:val="center"/>
                                      <w:rPr>
                                        <w:rFonts w:ascii="Arial" w:hAnsi="Arial" w:cs="Arial"/>
                                        <w:color w:val="010101"/>
                                        <w:sz w:val="18"/>
                                        <w:szCs w:val="18"/>
                                        <w:lang w:val="en-CA"/>
                                      </w:rPr>
                                    </w:pPr>
                                    <w:r w:rsidRPr="00FA5EAB">
                                      <w:rPr>
                                        <w:rFonts w:ascii="Arial" w:hAnsi="Arial" w:cs="Arial"/>
                                        <w:b/>
                                        <w:bCs/>
                                        <w:color w:val="FFFFFF"/>
                                        <w:sz w:val="30"/>
                                        <w:szCs w:val="30"/>
                                        <w:lang w:val="en-CA"/>
                                      </w:rPr>
                                      <w:t>Week of prayer for christian unity 2024</w:t>
                                    </w:r>
                                  </w:p>
                                </w:tc>
                              </w:tr>
                              <w:tr w:rsidR="00FA5EAB" w14:paraId="01685ED4" w14:textId="77777777">
                                <w:trPr>
                                  <w:tblCellSpacing w:w="0" w:type="dxa"/>
                                </w:trPr>
                                <w:tc>
                                  <w:tcPr>
                                    <w:tcW w:w="0" w:type="auto"/>
                                    <w:tcMar>
                                      <w:top w:w="270" w:type="dxa"/>
                                      <w:left w:w="135" w:type="dxa"/>
                                      <w:bottom w:w="0" w:type="dxa"/>
                                      <w:right w:w="0" w:type="dxa"/>
                                    </w:tcMar>
                                    <w:hideMark/>
                                  </w:tcPr>
                                  <w:tbl>
                                    <w:tblPr>
                                      <w:tblW w:w="8730" w:type="dxa"/>
                                      <w:tblCellSpacing w:w="0" w:type="dxa"/>
                                      <w:tblCellMar>
                                        <w:left w:w="0" w:type="dxa"/>
                                        <w:right w:w="0" w:type="dxa"/>
                                      </w:tblCellMar>
                                      <w:tblLook w:val="04A0" w:firstRow="1" w:lastRow="0" w:firstColumn="1" w:lastColumn="0" w:noHBand="0" w:noVBand="1"/>
                                    </w:tblPr>
                                    <w:tblGrid>
                                      <w:gridCol w:w="4237"/>
                                      <w:gridCol w:w="4238"/>
                                    </w:tblGrid>
                                    <w:tr w:rsidR="00FA5EAB" w14:paraId="2A976BB7" w14:textId="77777777">
                                      <w:trPr>
                                        <w:tblCellSpacing w:w="0" w:type="dxa"/>
                                      </w:trPr>
                                      <w:tc>
                                        <w:tcPr>
                                          <w:tcW w:w="2500" w:type="pct"/>
                                          <w:hideMark/>
                                        </w:tcPr>
                                        <w:tbl>
                                          <w:tblPr>
                                            <w:tblpPr w:vertAnchor="text"/>
                                            <w:tblW w:w="4365" w:type="dxa"/>
                                            <w:tblCellMar>
                                              <w:left w:w="0" w:type="dxa"/>
                                              <w:right w:w="0" w:type="dxa"/>
                                            </w:tblCellMar>
                                            <w:tblLook w:val="04A0" w:firstRow="1" w:lastRow="0" w:firstColumn="1" w:lastColumn="0" w:noHBand="0" w:noVBand="1"/>
                                          </w:tblPr>
                                          <w:tblGrid>
                                            <w:gridCol w:w="4237"/>
                                          </w:tblGrid>
                                          <w:tr w:rsidR="00FA5EAB" w14:paraId="76161174" w14:textId="77777777">
                                            <w:tc>
                                              <w:tcPr>
                                                <w:tcW w:w="0" w:type="auto"/>
                                                <w:tcMar>
                                                  <w:top w:w="0" w:type="dxa"/>
                                                  <w:left w:w="135" w:type="dxa"/>
                                                  <w:bottom w:w="0" w:type="dxa"/>
                                                  <w:right w:w="135" w:type="dxa"/>
                                                </w:tcMar>
                                                <w:hideMark/>
                                              </w:tcPr>
                                              <w:p w14:paraId="04DB8F53" w14:textId="65D6659A" w:rsidR="00FA5EAB" w:rsidRDefault="00FA5EAB">
                                                <w:pPr>
                                                  <w:spacing w:line="0" w:lineRule="atLeast"/>
                                                  <w:rPr>
                                                    <w:rFonts w:eastAsia="Times New Roman"/>
                                                    <w:sz w:val="2"/>
                                                    <w:szCs w:val="2"/>
                                                  </w:rPr>
                                                </w:pPr>
                                                <w:r>
                                                  <w:rPr>
                                                    <w:rFonts w:eastAsia="Times New Roman"/>
                                                    <w:noProof/>
                                                    <w:sz w:val="2"/>
                                                    <w:szCs w:val="2"/>
                                                  </w:rPr>
                                                  <w:lastRenderedPageBreak/>
                                                  <w:drawing>
                                                    <wp:inline distT="0" distB="0" distL="0" distR="0" wp14:anchorId="378CE248" wp14:editId="04B66F3F">
                                                      <wp:extent cx="2600325" cy="1933575"/>
                                                      <wp:effectExtent l="0" t="0" r="9525" b="9525"/>
                                                      <wp:docPr id="561220746" name="Image 14" descr="Une image contenant intérieur, meubles, églis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0746" name="Image 14" descr="Une image contenant intérieur, meubles, église, mur&#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inline>
                                                  </w:drawing>
                                                </w:r>
                                              </w:p>
                                            </w:tc>
                                          </w:tr>
                                        </w:tbl>
                                        <w:p w14:paraId="47A89915" w14:textId="77777777" w:rsidR="00FA5EAB" w:rsidRDefault="00FA5EAB">
                                          <w:pPr>
                                            <w:rPr>
                                              <w:rFonts w:ascii="Times New Roman" w:eastAsia="Times New Roman" w:hAnsi="Times New Roman" w:cs="Times New Roman"/>
                                              <w:sz w:val="20"/>
                                              <w:szCs w:val="20"/>
                                            </w:rPr>
                                          </w:pPr>
                                        </w:p>
                                      </w:tc>
                                      <w:tc>
                                        <w:tcPr>
                                          <w:tcW w:w="2500" w:type="pct"/>
                                          <w:hideMark/>
                                        </w:tcPr>
                                        <w:tbl>
                                          <w:tblPr>
                                            <w:tblW w:w="4365" w:type="dxa"/>
                                            <w:tblCellMar>
                                              <w:left w:w="0" w:type="dxa"/>
                                              <w:right w:w="0" w:type="dxa"/>
                                            </w:tblCellMar>
                                            <w:tblLook w:val="04A0" w:firstRow="1" w:lastRow="0" w:firstColumn="1" w:lastColumn="0" w:noHBand="0" w:noVBand="1"/>
                                          </w:tblPr>
                                          <w:tblGrid>
                                            <w:gridCol w:w="4238"/>
                                          </w:tblGrid>
                                          <w:tr w:rsidR="00FA5EAB" w14:paraId="356DB6A0" w14:textId="77777777">
                                            <w:tc>
                                              <w:tcPr>
                                                <w:tcW w:w="0" w:type="auto"/>
                                                <w:tcMar>
                                                  <w:top w:w="0" w:type="dxa"/>
                                                  <w:left w:w="135" w:type="dxa"/>
                                                  <w:bottom w:w="0" w:type="dxa"/>
                                                  <w:right w:w="135" w:type="dxa"/>
                                                </w:tcMar>
                                                <w:hideMark/>
                                              </w:tcPr>
                                              <w:p w14:paraId="2A05A3E8" w14:textId="21096FDB"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32D1BF7F" wp14:editId="6F1C056F">
                                                      <wp:extent cx="2600325" cy="1943100"/>
                                                      <wp:effectExtent l="0" t="0" r="9525" b="0"/>
                                                      <wp:docPr id="1656892055" name="Image 13" descr="Une image contenant meubles, intérieur, allée centrale, h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92055" name="Image 13" descr="Une image contenant meubles, intérieur, allée centrale, hall&#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tc>
                                          </w:tr>
                                        </w:tbl>
                                        <w:p w14:paraId="4D03EC92" w14:textId="77777777" w:rsidR="00FA5EAB" w:rsidRDefault="00FA5EAB">
                                          <w:pPr>
                                            <w:rPr>
                                              <w:rFonts w:ascii="Times New Roman" w:eastAsia="Times New Roman" w:hAnsi="Times New Roman" w:cs="Times New Roman"/>
                                              <w:sz w:val="20"/>
                                              <w:szCs w:val="20"/>
                                            </w:rPr>
                                          </w:pPr>
                                        </w:p>
                                      </w:tc>
                                    </w:tr>
                                  </w:tbl>
                                  <w:p w14:paraId="0E0C1AAF" w14:textId="77777777" w:rsidR="00FA5EAB" w:rsidRDefault="00FA5EAB">
                                    <w:pPr>
                                      <w:rPr>
                                        <w:rFonts w:ascii="Times New Roman" w:eastAsia="Times New Roman" w:hAnsi="Times New Roman" w:cs="Times New Roman"/>
                                        <w:sz w:val="20"/>
                                        <w:szCs w:val="20"/>
                                      </w:rPr>
                                    </w:pPr>
                                  </w:p>
                                </w:tc>
                              </w:tr>
                            </w:tbl>
                            <w:p w14:paraId="1C0AA7C9"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2F71BC6" w14:textId="77777777">
                                <w:trPr>
                                  <w:tblCellSpacing w:w="0" w:type="dxa"/>
                                </w:trPr>
                                <w:tc>
                                  <w:tcPr>
                                    <w:tcW w:w="0" w:type="auto"/>
                                    <w:tcMar>
                                      <w:top w:w="270" w:type="dxa"/>
                                      <w:left w:w="270" w:type="dxa"/>
                                      <w:bottom w:w="0" w:type="dxa"/>
                                      <w:right w:w="270" w:type="dxa"/>
                                    </w:tcMar>
                                    <w:hideMark/>
                                  </w:tcPr>
                                  <w:p w14:paraId="5FD38969" w14:textId="77777777" w:rsidR="00FA5EAB" w:rsidRPr="00FA5EAB" w:rsidRDefault="00FA5EAB">
                                    <w:pPr>
                                      <w:pStyle w:val="NormalWeb"/>
                                      <w:jc w:val="center"/>
                                      <w:rPr>
                                        <w:rFonts w:ascii="Arial" w:hAnsi="Arial" w:cs="Arial"/>
                                        <w:color w:val="010101"/>
                                        <w:sz w:val="18"/>
                                        <w:szCs w:val="18"/>
                                        <w:lang w:val="en-CA"/>
                                      </w:rPr>
                                    </w:pPr>
                                    <w:r w:rsidRPr="00FA5EAB">
                                      <w:rPr>
                                        <w:rFonts w:ascii="Arial" w:hAnsi="Arial" w:cs="Arial"/>
                                        <w:b/>
                                        <w:bCs/>
                                        <w:color w:val="010101"/>
                                        <w:sz w:val="18"/>
                                        <w:szCs w:val="18"/>
                                        <w:lang w:val="en-CA"/>
                                      </w:rPr>
                                      <w:t>WEEK OF PRAYER FOR CHRISTIAN UNITY 2024</w:t>
                                    </w:r>
                                  </w:p>
                                  <w:p w14:paraId="514B59BF" w14:textId="77777777" w:rsidR="00FA5EAB" w:rsidRPr="00FA5EAB" w:rsidRDefault="00FA5EAB">
                                    <w:pPr>
                                      <w:pStyle w:val="NormalWeb"/>
                                      <w:jc w:val="both"/>
                                      <w:rPr>
                                        <w:rFonts w:ascii="Arial" w:hAnsi="Arial" w:cs="Arial"/>
                                        <w:color w:val="010101"/>
                                        <w:sz w:val="18"/>
                                        <w:szCs w:val="18"/>
                                        <w:lang w:val="en-CA"/>
                                      </w:rPr>
                                    </w:pPr>
                                    <w:r w:rsidRPr="00FA5EAB">
                                      <w:rPr>
                                        <w:rFonts w:ascii="Arial" w:hAnsi="Arial" w:cs="Arial"/>
                                        <w:color w:val="010101"/>
                                        <w:sz w:val="18"/>
                                        <w:szCs w:val="18"/>
                                        <w:lang w:val="en-CA"/>
                                      </w:rPr>
                                      <w:t xml:space="preserve">Every year, from the 18 to the 25 of January, we are invited to pray together with our sisters and brothers for Christian Unity. The theme this year </w:t>
                                    </w:r>
                                    <w:r w:rsidRPr="00FA5EAB">
                                      <w:rPr>
                                        <w:rFonts w:ascii="Arial" w:hAnsi="Arial" w:cs="Arial"/>
                                        <w:i/>
                                        <w:iCs/>
                                        <w:color w:val="010101"/>
                                        <w:sz w:val="18"/>
                                        <w:szCs w:val="18"/>
                                        <w:lang w:val="en-CA"/>
                                      </w:rPr>
                                      <w:t xml:space="preserve">was </w:t>
                                    </w:r>
                                    <w:r w:rsidRPr="00FA5EAB">
                                      <w:rPr>
                                        <w:rFonts w:ascii="Arial" w:hAnsi="Arial" w:cs="Arial"/>
                                        <w:color w:val="010101"/>
                                        <w:sz w:val="18"/>
                                        <w:szCs w:val="18"/>
                                        <w:lang w:val="en-CA"/>
                                      </w:rPr>
                                      <w:t>«</w:t>
                                    </w:r>
                                    <w:r w:rsidRPr="00FA5EAB">
                                      <w:rPr>
                                        <w:rFonts w:ascii="Arial" w:hAnsi="Arial" w:cs="Arial"/>
                                        <w:i/>
                                        <w:iCs/>
                                        <w:color w:val="010101"/>
                                        <w:sz w:val="18"/>
                                        <w:szCs w:val="18"/>
                                        <w:lang w:val="en-CA"/>
                                      </w:rPr>
                                      <w:t>You shall love the Lord your God ... and your neighbour as yourself (Luke 10:27)</w:t>
                                    </w:r>
                                    <w:r w:rsidRPr="00FA5EAB">
                                      <w:rPr>
                                        <w:rFonts w:ascii="Arial" w:hAnsi="Arial" w:cs="Arial"/>
                                        <w:color w:val="010101"/>
                                        <w:sz w:val="18"/>
                                        <w:szCs w:val="18"/>
                                        <w:lang w:val="en-CA"/>
                                      </w:rPr>
                                      <w:t xml:space="preserve"> »</w:t>
                                    </w:r>
                                  </w:p>
                                  <w:p w14:paraId="52BED964" w14:textId="77777777" w:rsidR="00FA5EAB" w:rsidRPr="00FA5EAB" w:rsidRDefault="00FA5EAB">
                                    <w:pPr>
                                      <w:pStyle w:val="NormalWeb"/>
                                      <w:jc w:val="both"/>
                                      <w:rPr>
                                        <w:rFonts w:ascii="Arial" w:hAnsi="Arial" w:cs="Arial"/>
                                        <w:color w:val="010101"/>
                                        <w:sz w:val="18"/>
                                        <w:szCs w:val="18"/>
                                        <w:lang w:val="en-CA"/>
                                      </w:rPr>
                                    </w:pPr>
                                    <w:r w:rsidRPr="00FA5EAB">
                                      <w:rPr>
                                        <w:rFonts w:ascii="Arial" w:hAnsi="Arial" w:cs="Arial"/>
                                        <w:color w:val="010101"/>
                                        <w:sz w:val="18"/>
                                        <w:szCs w:val="18"/>
                                        <w:lang w:val="en-CA"/>
                                      </w:rPr>
                                      <w:t xml:space="preserve">This </w:t>
                                    </w:r>
                                    <w:r w:rsidRPr="00FA5EAB">
                                      <w:rPr>
                                        <w:rFonts w:ascii="Arial" w:hAnsi="Arial" w:cs="Arial"/>
                                        <w:i/>
                                        <w:iCs/>
                                        <w:color w:val="010101"/>
                                        <w:sz w:val="18"/>
                                        <w:szCs w:val="18"/>
                                        <w:lang w:val="en-CA"/>
                                      </w:rPr>
                                      <w:t>year’s</w:t>
                                    </w:r>
                                    <w:r w:rsidRPr="00FA5EAB">
                                      <w:rPr>
                                        <w:rFonts w:ascii="Arial" w:hAnsi="Arial" w:cs="Arial"/>
                                        <w:color w:val="010101"/>
                                        <w:sz w:val="18"/>
                                        <w:szCs w:val="18"/>
                                        <w:lang w:val="en-CA"/>
                                      </w:rPr>
                                      <w:t xml:space="preserve"> ecumenical celebration which was hosted by the Anglican </w:t>
                                    </w:r>
                                    <w:r w:rsidRPr="00FA5EAB">
                                      <w:rPr>
                                        <w:rFonts w:ascii="Arial" w:hAnsi="Arial" w:cs="Arial"/>
                                        <w:i/>
                                        <w:iCs/>
                                        <w:color w:val="010101"/>
                                        <w:sz w:val="18"/>
                                        <w:szCs w:val="18"/>
                                        <w:lang w:val="en-CA"/>
                                      </w:rPr>
                                      <w:t xml:space="preserve">Parish of </w:t>
                                    </w:r>
                                    <w:r w:rsidRPr="00FA5EAB">
                                      <w:rPr>
                                        <w:rFonts w:ascii="Arial" w:hAnsi="Arial" w:cs="Arial"/>
                                        <w:color w:val="010101"/>
                                        <w:sz w:val="18"/>
                                        <w:szCs w:val="18"/>
                                        <w:lang w:val="en-CA"/>
                                      </w:rPr>
                                      <w:t xml:space="preserve">Gaspé was held on Saturday, January 20, at St Paul’s Anglican Church in Gaspé. The service was organized conjointly by the pastors of Anglican, Catholic, and Christian Assembly. Over fifty faithful from Ste-Anne-des-Monts, Gaspé, </w:t>
                                    </w:r>
                                    <w:r w:rsidRPr="00FA5EAB">
                                      <w:rPr>
                                        <w:rFonts w:ascii="Arial" w:hAnsi="Arial" w:cs="Arial"/>
                                        <w:i/>
                                        <w:iCs/>
                                        <w:color w:val="010101"/>
                                        <w:sz w:val="18"/>
                                        <w:szCs w:val="18"/>
                                        <w:lang w:val="en-CA"/>
                                      </w:rPr>
                                      <w:t>Sandy Beach</w:t>
                                    </w:r>
                                    <w:r w:rsidRPr="00FA5EAB">
                                      <w:rPr>
                                        <w:rFonts w:ascii="Arial" w:hAnsi="Arial" w:cs="Arial"/>
                                        <w:color w:val="010101"/>
                                        <w:sz w:val="18"/>
                                        <w:szCs w:val="18"/>
                                        <w:lang w:val="en-CA"/>
                                      </w:rPr>
                                      <w:t xml:space="preserve">, and Grand-Rivière participated in this hour of prayer and unity. This year, we were privileged to have </w:t>
                                    </w:r>
                                    <w:r w:rsidRPr="00FA5EAB">
                                      <w:rPr>
                                        <w:rFonts w:ascii="Arial" w:hAnsi="Arial" w:cs="Arial"/>
                                        <w:i/>
                                        <w:iCs/>
                                        <w:color w:val="010101"/>
                                        <w:sz w:val="18"/>
                                        <w:szCs w:val="18"/>
                                        <w:lang w:val="en-CA"/>
                                      </w:rPr>
                                      <w:t xml:space="preserve">Pastor </w:t>
                                    </w:r>
                                    <w:r w:rsidRPr="00FA5EAB">
                                      <w:rPr>
                                        <w:rFonts w:ascii="Arial" w:hAnsi="Arial" w:cs="Arial"/>
                                        <w:color w:val="010101"/>
                                        <w:sz w:val="18"/>
                                        <w:szCs w:val="18"/>
                                        <w:lang w:val="en-CA"/>
                                      </w:rPr>
                                      <w:t xml:space="preserve">Jacques Robitaille, of the Christian Assembly in Gaspé, who shared with us </w:t>
                                    </w:r>
                                    <w:r w:rsidRPr="00FA5EAB">
                                      <w:rPr>
                                        <w:rFonts w:ascii="Arial" w:hAnsi="Arial" w:cs="Arial"/>
                                        <w:i/>
                                        <w:iCs/>
                                        <w:color w:val="010101"/>
                                        <w:sz w:val="18"/>
                                        <w:szCs w:val="18"/>
                                        <w:lang w:val="en-CA"/>
                                      </w:rPr>
                                      <w:t xml:space="preserve">an inspiring sermon on ‘who is our neighbour’? </w:t>
                                    </w:r>
                                    <w:r w:rsidRPr="00FA5EAB">
                                      <w:rPr>
                                        <w:rFonts w:ascii="Arial" w:hAnsi="Arial" w:cs="Arial"/>
                                        <w:color w:val="010101"/>
                                        <w:sz w:val="18"/>
                                        <w:szCs w:val="18"/>
                                        <w:lang w:val="en-CA"/>
                                      </w:rPr>
                                      <w:t>The service was followed by a lovely time of fellowship and community building.</w:t>
                                    </w:r>
                                    <w:r w:rsidRPr="00FA5EAB">
                                      <w:rPr>
                                        <w:rFonts w:ascii="Arial" w:hAnsi="Arial" w:cs="Arial"/>
                                        <w:i/>
                                        <w:iCs/>
                                        <w:color w:val="010101"/>
                                        <w:sz w:val="18"/>
                                        <w:szCs w:val="18"/>
                                        <w:lang w:val="en-CA"/>
                                      </w:rPr>
                                      <w:t xml:space="preserve"> </w:t>
                                    </w:r>
                                  </w:p>
                                  <w:p w14:paraId="7EA6A578" w14:textId="77777777" w:rsidR="00FA5EAB" w:rsidRPr="00FA5EAB" w:rsidRDefault="00FA5EAB">
                                    <w:pPr>
                                      <w:pStyle w:val="NormalWeb"/>
                                      <w:jc w:val="both"/>
                                      <w:rPr>
                                        <w:rFonts w:ascii="Arial" w:hAnsi="Arial" w:cs="Arial"/>
                                        <w:color w:val="010101"/>
                                        <w:sz w:val="18"/>
                                        <w:szCs w:val="18"/>
                                        <w:lang w:val="en-CA"/>
                                      </w:rPr>
                                    </w:pPr>
                                    <w:r w:rsidRPr="00FA5EAB">
                                      <w:rPr>
                                        <w:rFonts w:ascii="Arial" w:hAnsi="Arial" w:cs="Arial"/>
                                        <w:color w:val="010101"/>
                                        <w:sz w:val="18"/>
                                        <w:szCs w:val="18"/>
                                        <w:lang w:val="en-CA"/>
                                      </w:rPr>
                                      <w:t xml:space="preserve">Many thanks to the organisers, </w:t>
                                    </w:r>
                                    <w:r w:rsidRPr="00FA5EAB">
                                      <w:rPr>
                                        <w:rFonts w:ascii="Arial" w:hAnsi="Arial" w:cs="Arial"/>
                                        <w:i/>
                                        <w:iCs/>
                                        <w:color w:val="010101"/>
                                        <w:sz w:val="18"/>
                                        <w:szCs w:val="18"/>
                                        <w:lang w:val="en-CA"/>
                                      </w:rPr>
                                      <w:t xml:space="preserve">and </w:t>
                                    </w:r>
                                    <w:r w:rsidRPr="00FA5EAB">
                                      <w:rPr>
                                        <w:rFonts w:ascii="Arial" w:hAnsi="Arial" w:cs="Arial"/>
                                        <w:color w:val="010101"/>
                                        <w:sz w:val="18"/>
                                        <w:szCs w:val="18"/>
                                        <w:lang w:val="en-CA"/>
                                      </w:rPr>
                                      <w:t xml:space="preserve">all who participated in the service. Special thank you </w:t>
                                    </w:r>
                                    <w:r w:rsidRPr="00FA5EAB">
                                      <w:rPr>
                                        <w:rFonts w:ascii="Arial" w:hAnsi="Arial" w:cs="Arial"/>
                                        <w:i/>
                                        <w:iCs/>
                                        <w:color w:val="010101"/>
                                        <w:sz w:val="18"/>
                                        <w:szCs w:val="18"/>
                                        <w:lang w:val="en-CA"/>
                                      </w:rPr>
                                      <w:t xml:space="preserve">to </w:t>
                                    </w:r>
                                    <w:r w:rsidRPr="00FA5EAB">
                                      <w:rPr>
                                        <w:rFonts w:ascii="Arial" w:hAnsi="Arial" w:cs="Arial"/>
                                        <w:color w:val="010101"/>
                                        <w:sz w:val="18"/>
                                        <w:szCs w:val="18"/>
                                        <w:lang w:val="en-CA"/>
                                      </w:rPr>
                                      <w:t xml:space="preserve">our musicians, </w:t>
                                    </w:r>
                                    <w:r w:rsidRPr="00FA5EAB">
                                      <w:rPr>
                                        <w:rFonts w:ascii="Arial" w:hAnsi="Arial" w:cs="Arial"/>
                                        <w:i/>
                                        <w:iCs/>
                                        <w:color w:val="010101"/>
                                        <w:sz w:val="18"/>
                                        <w:szCs w:val="18"/>
                                        <w:lang w:val="en-CA"/>
                                      </w:rPr>
                                      <w:t>pastor</w:t>
                                    </w:r>
                                    <w:r w:rsidRPr="00FA5EAB">
                                      <w:rPr>
                                        <w:rFonts w:ascii="Arial" w:hAnsi="Arial" w:cs="Arial"/>
                                        <w:color w:val="010101"/>
                                        <w:sz w:val="18"/>
                                        <w:szCs w:val="18"/>
                                        <w:lang w:val="en-CA"/>
                                      </w:rPr>
                                      <w:t xml:space="preserve"> Gabriel Paquin and his family from Ste-Anne-des-Monts, Elizabeth Baird Anglican parish</w:t>
                                    </w:r>
                                    <w:r w:rsidRPr="00FA5EAB">
                                      <w:rPr>
                                        <w:rFonts w:ascii="Arial" w:hAnsi="Arial" w:cs="Arial"/>
                                        <w:i/>
                                        <w:iCs/>
                                        <w:color w:val="010101"/>
                                        <w:sz w:val="18"/>
                                        <w:szCs w:val="18"/>
                                        <w:lang w:val="en-CA"/>
                                      </w:rPr>
                                      <w:t>,</w:t>
                                    </w:r>
                                    <w:r w:rsidRPr="00FA5EAB">
                                      <w:rPr>
                                        <w:rFonts w:ascii="Arial" w:hAnsi="Arial" w:cs="Arial"/>
                                        <w:color w:val="010101"/>
                                        <w:sz w:val="18"/>
                                        <w:szCs w:val="18"/>
                                        <w:lang w:val="en-CA"/>
                                      </w:rPr>
                                      <w:t xml:space="preserve"> Christopher </w:t>
                                    </w:r>
                                    <w:r w:rsidRPr="00FA5EAB">
                                      <w:rPr>
                                        <w:rFonts w:ascii="Arial" w:hAnsi="Arial" w:cs="Arial"/>
                                        <w:i/>
                                        <w:iCs/>
                                        <w:color w:val="010101"/>
                                        <w:sz w:val="18"/>
                                        <w:szCs w:val="18"/>
                                        <w:lang w:val="en-CA"/>
                                      </w:rPr>
                                      <w:t>Lequesne (</w:t>
                                    </w:r>
                                    <w:r w:rsidRPr="00FA5EAB">
                                      <w:rPr>
                                        <w:rFonts w:ascii="Arial" w:hAnsi="Arial" w:cs="Arial"/>
                                        <w:color w:val="010101"/>
                                        <w:sz w:val="18"/>
                                        <w:szCs w:val="18"/>
                                        <w:lang w:val="en-CA"/>
                                      </w:rPr>
                                      <w:t>Gaspé</w:t>
                                    </w:r>
                                    <w:r w:rsidRPr="00FA5EAB">
                                      <w:rPr>
                                        <w:rFonts w:ascii="Arial" w:hAnsi="Arial" w:cs="Arial"/>
                                        <w:i/>
                                        <w:iCs/>
                                        <w:color w:val="010101"/>
                                        <w:sz w:val="18"/>
                                        <w:szCs w:val="18"/>
                                        <w:lang w:val="en-CA"/>
                                      </w:rPr>
                                      <w:t>)</w:t>
                                    </w:r>
                                    <w:r w:rsidRPr="00FA5EAB">
                                      <w:rPr>
                                        <w:rFonts w:ascii="Arial" w:hAnsi="Arial" w:cs="Arial"/>
                                        <w:color w:val="010101"/>
                                        <w:sz w:val="18"/>
                                        <w:szCs w:val="18"/>
                                        <w:lang w:val="en-CA"/>
                                      </w:rPr>
                                      <w:t xml:space="preserve">, as well as Rev. Cynthia Patterson, and Deacon Douglas Johnson Anglican parish </w:t>
                                    </w:r>
                                    <w:r w:rsidRPr="00FA5EAB">
                                      <w:rPr>
                                        <w:rFonts w:ascii="Arial" w:hAnsi="Arial" w:cs="Arial"/>
                                        <w:i/>
                                        <w:iCs/>
                                        <w:color w:val="010101"/>
                                        <w:sz w:val="18"/>
                                        <w:szCs w:val="18"/>
                                        <w:lang w:val="en-CA"/>
                                      </w:rPr>
                                      <w:t>of All Saints</w:t>
                                    </w:r>
                                    <w:r w:rsidRPr="00FA5EAB">
                                      <w:rPr>
                                        <w:rFonts w:ascii="Arial" w:hAnsi="Arial" w:cs="Arial"/>
                                        <w:color w:val="010101"/>
                                        <w:sz w:val="18"/>
                                        <w:szCs w:val="18"/>
                                        <w:lang w:val="en-CA"/>
                                      </w:rPr>
                                      <w:t>, and Deacon Lewis Fournier Gaspé</w:t>
                                    </w:r>
                                    <w:r w:rsidRPr="00FA5EAB">
                                      <w:rPr>
                                        <w:rFonts w:ascii="Arial" w:hAnsi="Arial" w:cs="Arial"/>
                                        <w:i/>
                                        <w:iCs/>
                                        <w:color w:val="010101"/>
                                        <w:sz w:val="18"/>
                                        <w:szCs w:val="18"/>
                                        <w:lang w:val="en-CA"/>
                                      </w:rPr>
                                      <w:t>,</w:t>
                                    </w:r>
                                    <w:r w:rsidRPr="00FA5EAB">
                                      <w:rPr>
                                        <w:rFonts w:ascii="Arial" w:hAnsi="Arial" w:cs="Arial"/>
                                        <w:color w:val="010101"/>
                                        <w:sz w:val="18"/>
                                        <w:szCs w:val="18"/>
                                        <w:lang w:val="en-CA"/>
                                      </w:rPr>
                                      <w:t xml:space="preserve"> for their participation</w:t>
                                    </w:r>
                                    <w:r w:rsidRPr="00FA5EAB">
                                      <w:rPr>
                                        <w:rFonts w:ascii="Arial" w:hAnsi="Arial" w:cs="Arial"/>
                                        <w:i/>
                                        <w:iCs/>
                                        <w:color w:val="010101"/>
                                        <w:sz w:val="18"/>
                                        <w:szCs w:val="18"/>
                                        <w:lang w:val="en-CA"/>
                                      </w:rPr>
                                      <w:t>.</w:t>
                                    </w:r>
                                    <w:r w:rsidRPr="00FA5EAB">
                                      <w:rPr>
                                        <w:rFonts w:ascii="Arial" w:hAnsi="Arial" w:cs="Arial"/>
                                        <w:color w:val="010101"/>
                                        <w:sz w:val="18"/>
                                        <w:szCs w:val="18"/>
                                        <w:lang w:val="en-CA"/>
                                      </w:rPr>
                                      <w:t xml:space="preserve"> Thank you to Mother Melissa Frankland, pastor of the Parish of Gaspé and her parishioners for their warm welcome.</w:t>
                                    </w:r>
                                  </w:p>
                                  <w:p w14:paraId="5A26EC1F" w14:textId="77777777" w:rsidR="00FA5EAB" w:rsidRPr="00FA5EAB" w:rsidRDefault="00FA5EAB">
                                    <w:pPr>
                                      <w:pStyle w:val="NormalWeb"/>
                                      <w:jc w:val="both"/>
                                      <w:rPr>
                                        <w:rFonts w:ascii="Arial" w:hAnsi="Arial" w:cs="Arial"/>
                                        <w:color w:val="010101"/>
                                        <w:sz w:val="18"/>
                                        <w:szCs w:val="18"/>
                                        <w:lang w:val="en-CA"/>
                                      </w:rPr>
                                    </w:pPr>
                                    <w:r w:rsidRPr="00FA5EAB">
                                      <w:rPr>
                                        <w:rFonts w:ascii="Arial" w:hAnsi="Arial" w:cs="Arial"/>
                                        <w:color w:val="010101"/>
                                        <w:sz w:val="18"/>
                                        <w:szCs w:val="18"/>
                                        <w:lang w:val="en-CA"/>
                                      </w:rPr>
                                      <w:t>This week of prayer for Christian Unity is only the beginning. We hope to hold other gatherings in the future as we walk together as disciples of Jesus.</w:t>
                                    </w:r>
                                  </w:p>
                                  <w:p w14:paraId="223D4119" w14:textId="77777777" w:rsidR="00FA5EAB" w:rsidRDefault="00FA5EAB">
                                    <w:pPr>
                                      <w:pStyle w:val="NormalWeb"/>
                                      <w:jc w:val="right"/>
                                      <w:rPr>
                                        <w:rFonts w:ascii="Arial" w:hAnsi="Arial" w:cs="Arial"/>
                                        <w:color w:val="010101"/>
                                        <w:sz w:val="18"/>
                                        <w:szCs w:val="18"/>
                                      </w:rPr>
                                    </w:pPr>
                                    <w:r>
                                      <w:rPr>
                                        <w:rFonts w:ascii="Arial" w:hAnsi="Arial" w:cs="Arial"/>
                                        <w:i/>
                                        <w:iCs/>
                                        <w:color w:val="010101"/>
                                        <w:sz w:val="18"/>
                                        <w:szCs w:val="18"/>
                                      </w:rPr>
                                      <w:t>Father Chester Cotton, Secteur Michel-</w:t>
                                    </w:r>
                                    <w:proofErr w:type="spellStart"/>
                                    <w:r>
                                      <w:rPr>
                                        <w:rFonts w:ascii="Arial" w:hAnsi="Arial" w:cs="Arial"/>
                                        <w:i/>
                                        <w:iCs/>
                                        <w:color w:val="010101"/>
                                        <w:sz w:val="18"/>
                                        <w:szCs w:val="18"/>
                                      </w:rPr>
                                      <w:t>Lemoignan</w:t>
                                    </w:r>
                                    <w:proofErr w:type="spellEnd"/>
                                  </w:p>
                                </w:tc>
                              </w:tr>
                              <w:tr w:rsidR="00FA5EAB" w14:paraId="4DD2C354" w14:textId="77777777">
                                <w:trPr>
                                  <w:tblCellSpacing w:w="0" w:type="dxa"/>
                                </w:trPr>
                                <w:tc>
                                  <w:tcPr>
                                    <w:tcW w:w="0" w:type="auto"/>
                                    <w:shd w:val="clear" w:color="auto" w:fill="36A1DD"/>
                                    <w:tcMar>
                                      <w:top w:w="225" w:type="dxa"/>
                                      <w:left w:w="270" w:type="dxa"/>
                                      <w:bottom w:w="225" w:type="dxa"/>
                                      <w:right w:w="270" w:type="dxa"/>
                                    </w:tcMar>
                                    <w:hideMark/>
                                  </w:tcPr>
                                  <w:p w14:paraId="7CF13D8A"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27"/>
                                        <w:szCs w:val="27"/>
                                      </w:rPr>
                                      <w:t>Mention de reconnaissance aux Chevaliers de Colomb de Gaspé</w:t>
                                    </w:r>
                                  </w:p>
                                </w:tc>
                              </w:tr>
                            </w:tbl>
                            <w:p w14:paraId="299C5272"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0BAFF04C" w14:textId="77777777">
                                <w:trPr>
                                  <w:tblCellSpacing w:w="0" w:type="dxa"/>
                                </w:trPr>
                                <w:tc>
                                  <w:tcPr>
                                    <w:tcW w:w="0" w:type="auto"/>
                                    <w:tcMar>
                                      <w:top w:w="270" w:type="dxa"/>
                                      <w:left w:w="270" w:type="dxa"/>
                                      <w:bottom w:w="0" w:type="dxa"/>
                                      <w:right w:w="270" w:type="dxa"/>
                                    </w:tcMar>
                                    <w:hideMark/>
                                  </w:tcPr>
                                  <w:p w14:paraId="6D13AC96"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 xml:space="preserve">Le Cercle des Chevaliers de Colomb du Québec a décerné au </w:t>
                                    </w:r>
                                    <w:r>
                                      <w:rPr>
                                        <w:rStyle w:val="lev"/>
                                        <w:rFonts w:ascii="Arial" w:hAnsi="Arial" w:cs="Arial"/>
                                        <w:color w:val="3498DB"/>
                                        <w:sz w:val="18"/>
                                        <w:szCs w:val="18"/>
                                      </w:rPr>
                                      <w:t>Conseil 4115 St-Albert de Gaspé</w:t>
                                    </w:r>
                                    <w:r>
                                      <w:rPr>
                                        <w:rFonts w:ascii="Arial" w:hAnsi="Arial" w:cs="Arial"/>
                                        <w:color w:val="3498DB"/>
                                        <w:sz w:val="18"/>
                                        <w:szCs w:val="18"/>
                                      </w:rPr>
                                      <w:t xml:space="preserve"> </w:t>
                                    </w:r>
                                    <w:r>
                                      <w:rPr>
                                        <w:rFonts w:ascii="Arial" w:hAnsi="Arial" w:cs="Arial"/>
                                        <w:color w:val="010101"/>
                                        <w:sz w:val="18"/>
                                        <w:szCs w:val="18"/>
                                      </w:rPr>
                                      <w:t>(District 94 – Région 01) un</w:t>
                                    </w:r>
                                    <w:r>
                                      <w:rPr>
                                        <w:rStyle w:val="lev"/>
                                        <w:rFonts w:ascii="Arial" w:hAnsi="Arial" w:cs="Arial"/>
                                        <w:color w:val="010101"/>
                                        <w:sz w:val="18"/>
                                        <w:szCs w:val="18"/>
                                      </w:rPr>
                                      <w:t xml:space="preserve"> </w:t>
                                    </w:r>
                                    <w:r>
                                      <w:rPr>
                                        <w:rStyle w:val="lev"/>
                                        <w:rFonts w:ascii="Arial" w:hAnsi="Arial" w:cs="Arial"/>
                                        <w:color w:val="E74C3C"/>
                                        <w:sz w:val="18"/>
                                        <w:szCs w:val="18"/>
                                      </w:rPr>
                                      <w:t>MERITAS Mention Reconnaissance</w:t>
                                    </w:r>
                                    <w:r>
                                      <w:rPr>
                                        <w:rFonts w:ascii="Arial" w:hAnsi="Arial" w:cs="Arial"/>
                                        <w:color w:val="010101"/>
                                        <w:sz w:val="18"/>
                                        <w:szCs w:val="18"/>
                                      </w:rPr>
                                      <w:t>, pour son engagement et son implication très efficaces dans la communauté.</w:t>
                                    </w:r>
                                  </w:p>
                                  <w:p w14:paraId="26D0FA25"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Qu’on se souvienne en effet que, lors de l’ordination épiscopale de Mgr Claude Lamoureux à Gaspé le 3 mai 2023, les Chevaliers de ce Conseil ont organisé l’accueil, les stationnements et l’installation dans l’église-cathédrale. Ils ont surtout offert gratuitement le déjeuner le matin du 4 mai à tous les visiteurs et participants venus de loin, soit près de 200 personnes.</w:t>
                                    </w:r>
                                  </w:p>
                                  <w:p w14:paraId="3A191676"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lastRenderedPageBreak/>
                                      <w:t>Nous leur exprimons nos chaleureuses félicitations.</w:t>
                                    </w:r>
                                  </w:p>
                                  <w:p w14:paraId="6F7F8F78" w14:textId="77777777" w:rsidR="00FA5EAB" w:rsidRDefault="00FA5EAB">
                                    <w:pPr>
                                      <w:pStyle w:val="NormalWeb"/>
                                      <w:jc w:val="right"/>
                                      <w:rPr>
                                        <w:rFonts w:ascii="Arial" w:hAnsi="Arial" w:cs="Arial"/>
                                        <w:color w:val="010101"/>
                                        <w:sz w:val="18"/>
                                        <w:szCs w:val="18"/>
                                      </w:rPr>
                                    </w:pPr>
                                    <w:r>
                                      <w:rPr>
                                        <w:rStyle w:val="Accentuation"/>
                                        <w:rFonts w:ascii="Arial" w:hAnsi="Arial" w:cs="Arial"/>
                                        <w:color w:val="010101"/>
                                        <w:sz w:val="18"/>
                                        <w:szCs w:val="18"/>
                                      </w:rPr>
                                      <w:t>Abbé, Serge D. Tidjani, chancelier</w:t>
                                    </w:r>
                                  </w:p>
                                </w:tc>
                              </w:tr>
                              <w:tr w:rsidR="00FA5EAB" w14:paraId="5B6D3A91"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29FACCBB" w14:textId="77777777">
                                      <w:trPr>
                                        <w:tblCellSpacing w:w="0" w:type="dxa"/>
                                      </w:trPr>
                                      <w:tc>
                                        <w:tcPr>
                                          <w:tcW w:w="0" w:type="auto"/>
                                          <w:hideMark/>
                                        </w:tcPr>
                                        <w:p w14:paraId="77A25744" w14:textId="1BD26CF0" w:rsidR="00FA5EAB" w:rsidRDefault="00FA5EAB">
                                          <w:pPr>
                                            <w:spacing w:line="0" w:lineRule="atLeast"/>
                                            <w:rPr>
                                              <w:rFonts w:eastAsia="Times New Roman"/>
                                              <w:sz w:val="2"/>
                                              <w:szCs w:val="2"/>
                                            </w:rPr>
                                          </w:pPr>
                                          <w:r>
                                            <w:rPr>
                                              <w:rFonts w:eastAsia="Times New Roman"/>
                                              <w:noProof/>
                                              <w:sz w:val="2"/>
                                              <w:szCs w:val="2"/>
                                            </w:rPr>
                                            <w:lastRenderedPageBreak/>
                                            <w:drawing>
                                              <wp:inline distT="0" distB="0" distL="0" distR="0" wp14:anchorId="33AC2EB9" wp14:editId="641F321D">
                                                <wp:extent cx="5372100" cy="4295775"/>
                                                <wp:effectExtent l="0" t="0" r="0" b="9525"/>
                                                <wp:docPr id="117839670" name="Image 12"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670" name="Image 12" descr="Une image contenant texte, capture d’écran, Police, logo&#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tc>
                                    </w:tr>
                                  </w:tbl>
                                  <w:p w14:paraId="158CF3AF" w14:textId="77777777" w:rsidR="00FA5EAB" w:rsidRDefault="00FA5EAB">
                                    <w:pPr>
                                      <w:rPr>
                                        <w:rFonts w:ascii="Times New Roman" w:eastAsia="Times New Roman" w:hAnsi="Times New Roman" w:cs="Times New Roman"/>
                                        <w:sz w:val="20"/>
                                        <w:szCs w:val="20"/>
                                      </w:rPr>
                                    </w:pPr>
                                  </w:p>
                                </w:tc>
                              </w:tr>
                            </w:tbl>
                            <w:p w14:paraId="086CBD26"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19FA97F" w14:textId="77777777">
                                <w:trPr>
                                  <w:tblCellSpacing w:w="0" w:type="dxa"/>
                                  <w:hidden/>
                                </w:trPr>
                                <w:tc>
                                  <w:tcPr>
                                    <w:tcW w:w="0" w:type="auto"/>
                                    <w:tcMar>
                                      <w:top w:w="270" w:type="dxa"/>
                                      <w:left w:w="270" w:type="dxa"/>
                                      <w:bottom w:w="0" w:type="dxa"/>
                                      <w:right w:w="270" w:type="dxa"/>
                                    </w:tcMar>
                                    <w:hideMark/>
                                  </w:tcPr>
                                  <w:p w14:paraId="4EA10091" w14:textId="77777777" w:rsidR="00FA5EAB" w:rsidRDefault="00FA5EAB">
                                    <w:pPr>
                                      <w:rPr>
                                        <w:rFonts w:eastAsia="Times New Roman"/>
                                        <w:vanish/>
                                      </w:rPr>
                                    </w:pPr>
                                  </w:p>
                                </w:tc>
                              </w:tr>
                              <w:tr w:rsidR="00FA5EAB" w14:paraId="7C456DE6" w14:textId="77777777">
                                <w:trPr>
                                  <w:tblCellSpacing w:w="0" w:type="dxa"/>
                                </w:trPr>
                                <w:tc>
                                  <w:tcPr>
                                    <w:tcW w:w="0" w:type="auto"/>
                                    <w:shd w:val="clear" w:color="auto" w:fill="36A1DD"/>
                                    <w:tcMar>
                                      <w:top w:w="150" w:type="dxa"/>
                                      <w:left w:w="270" w:type="dxa"/>
                                      <w:bottom w:w="150" w:type="dxa"/>
                                      <w:right w:w="270" w:type="dxa"/>
                                    </w:tcMar>
                                    <w:hideMark/>
                                  </w:tcPr>
                                  <w:p w14:paraId="3536396A"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MISSION CHEZ NOUS fête 30 ans</w:t>
                                    </w:r>
                                  </w:p>
                                </w:tc>
                              </w:tr>
                            </w:tbl>
                            <w:p w14:paraId="0E95FAF5"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0A013AB5" w14:textId="77777777">
                                <w:trPr>
                                  <w:tblCellSpacing w:w="0" w:type="dxa"/>
                                </w:trPr>
                                <w:tc>
                                  <w:tcPr>
                                    <w:tcW w:w="0" w:type="auto"/>
                                    <w:tcMar>
                                      <w:top w:w="270" w:type="dxa"/>
                                      <w:left w:w="270" w:type="dxa"/>
                                      <w:bottom w:w="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04BA9104" w14:textId="77777777">
                                      <w:trPr>
                                        <w:tblCellSpacing w:w="0" w:type="dxa"/>
                                      </w:trPr>
                                      <w:tc>
                                        <w:tcPr>
                                          <w:tcW w:w="0" w:type="auto"/>
                                          <w:hideMark/>
                                        </w:tcPr>
                                        <w:p w14:paraId="2AC939C9" w14:textId="53D5B2AB" w:rsidR="00FA5EAB" w:rsidRDefault="00FA5EAB">
                                          <w:pPr>
                                            <w:spacing w:line="0" w:lineRule="atLeast"/>
                                            <w:rPr>
                                              <w:rFonts w:eastAsia="Times New Roman"/>
                                              <w:sz w:val="2"/>
                                              <w:szCs w:val="2"/>
                                            </w:rPr>
                                          </w:pPr>
                                          <w:r>
                                            <w:rPr>
                                              <w:rFonts w:eastAsia="Times New Roman"/>
                                              <w:noProof/>
                                              <w:color w:val="0000FF"/>
                                              <w:sz w:val="2"/>
                                              <w:szCs w:val="2"/>
                                            </w:rPr>
                                            <w:drawing>
                                              <wp:inline distT="0" distB="0" distL="0" distR="0" wp14:anchorId="6F8942E6" wp14:editId="337CBFC5">
                                                <wp:extent cx="5372100" cy="1809750"/>
                                                <wp:effectExtent l="0" t="0" r="0" b="0"/>
                                                <wp:docPr id="1345441489" name="Image 11" descr="Une image contenant texte, eau, capture d’écran, graphisme&#10;&#10;Description générée automatiquement">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41489" name="Image 11" descr="Une image contenant texte, eau, capture d’écran, graphisme&#10;&#10;Description générée automatiquement">
                                                          <a:hlinkClick r:id="rId39" tgtFrame="_blank"/>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1809750"/>
                                                        </a:xfrm>
                                                        <a:prstGeom prst="rect">
                                                          <a:avLst/>
                                                        </a:prstGeom>
                                                        <a:noFill/>
                                                        <a:ln>
                                                          <a:noFill/>
                                                        </a:ln>
                                                      </pic:spPr>
                                                    </pic:pic>
                                                  </a:graphicData>
                                                </a:graphic>
                                              </wp:inline>
                                            </w:drawing>
                                          </w:r>
                                        </w:p>
                                      </w:tc>
                                    </w:tr>
                                  </w:tbl>
                                  <w:p w14:paraId="0459F463" w14:textId="77777777" w:rsidR="00FA5EAB" w:rsidRDefault="00FA5EAB">
                                    <w:pPr>
                                      <w:rPr>
                                        <w:rFonts w:ascii="Times New Roman" w:eastAsia="Times New Roman" w:hAnsi="Times New Roman" w:cs="Times New Roman"/>
                                        <w:sz w:val="20"/>
                                        <w:szCs w:val="20"/>
                                      </w:rPr>
                                    </w:pPr>
                                  </w:p>
                                </w:tc>
                              </w:tr>
                              <w:tr w:rsidR="00FA5EAB" w14:paraId="6A4BDE3E" w14:textId="77777777">
                                <w:trPr>
                                  <w:tblCellSpacing w:w="0" w:type="dxa"/>
                                </w:trPr>
                                <w:tc>
                                  <w:tcPr>
                                    <w:tcW w:w="0" w:type="auto"/>
                                    <w:tcMar>
                                      <w:top w:w="270" w:type="dxa"/>
                                      <w:left w:w="270" w:type="dxa"/>
                                      <w:bottom w:w="0" w:type="dxa"/>
                                      <w:right w:w="270" w:type="dxa"/>
                                    </w:tcMar>
                                    <w:hideMark/>
                                  </w:tcPr>
                                  <w:p w14:paraId="6C35E2D4" w14:textId="77777777" w:rsidR="00FA5EAB" w:rsidRDefault="00FA5EAB">
                                    <w:pPr>
                                      <w:pStyle w:val="NormalWeb"/>
                                      <w:jc w:val="right"/>
                                      <w:rPr>
                                        <w:rFonts w:ascii="Arial" w:hAnsi="Arial" w:cs="Arial"/>
                                        <w:color w:val="010101"/>
                                        <w:sz w:val="18"/>
                                        <w:szCs w:val="18"/>
                                      </w:rPr>
                                    </w:pPr>
                                    <w:r>
                                      <w:rPr>
                                        <w:rStyle w:val="lev"/>
                                        <w:rFonts w:ascii="Arial" w:hAnsi="Arial" w:cs="Arial"/>
                                        <w:color w:val="010101"/>
                                        <w:sz w:val="18"/>
                                        <w:szCs w:val="18"/>
                                      </w:rPr>
                                      <w:lastRenderedPageBreak/>
                                      <w:t>Cliquez sur l'image</w:t>
                                    </w:r>
                                  </w:p>
                                </w:tc>
                              </w:tr>
                            </w:tbl>
                            <w:p w14:paraId="7B99DAD8"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7CE118FC" w14:textId="77777777">
                                <w:trPr>
                                  <w:tblCellSpacing w:w="0" w:type="dxa"/>
                                </w:trPr>
                                <w:tc>
                                  <w:tcPr>
                                    <w:tcW w:w="0" w:type="auto"/>
                                    <w:hideMark/>
                                  </w:tcPr>
                                  <w:p w14:paraId="586D8701" w14:textId="432DACFB"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7FD86DA2" wp14:editId="3786A326">
                                          <wp:extent cx="5486400" cy="7095490"/>
                                          <wp:effectExtent l="0" t="0" r="0" b="0"/>
                                          <wp:docPr id="710205504" name="Image 10" descr="Une image contenant texte, Visage humain,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5504" name="Image 10" descr="Une image contenant texte, Visage humain, homme, personn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095490"/>
                                                  </a:xfrm>
                                                  <a:prstGeom prst="rect">
                                                    <a:avLst/>
                                                  </a:prstGeom>
                                                  <a:noFill/>
                                                  <a:ln>
                                                    <a:noFill/>
                                                  </a:ln>
                                                </pic:spPr>
                                              </pic:pic>
                                            </a:graphicData>
                                          </a:graphic>
                                        </wp:inline>
                                      </w:drawing>
                                    </w:r>
                                  </w:p>
                                </w:tc>
                              </w:tr>
                              <w:tr w:rsidR="00FA5EAB" w14:paraId="2A33D8BC" w14:textId="77777777">
                                <w:trPr>
                                  <w:tblCellSpacing w:w="0" w:type="dxa"/>
                                </w:trPr>
                                <w:tc>
                                  <w:tcPr>
                                    <w:tcW w:w="0" w:type="auto"/>
                                    <w:tcMar>
                                      <w:top w:w="270" w:type="dxa"/>
                                      <w:left w:w="270" w:type="dxa"/>
                                      <w:bottom w:w="0" w:type="dxa"/>
                                      <w:right w:w="270" w:type="dxa"/>
                                    </w:tcMar>
                                    <w:hideMark/>
                                  </w:tcPr>
                                  <w:p w14:paraId="628883C4" w14:textId="77777777" w:rsidR="00FA5EAB" w:rsidRDefault="00FA5EAB">
                                    <w:pPr>
                                      <w:rPr>
                                        <w:rFonts w:eastAsia="Times New Roman"/>
                                        <w:sz w:val="2"/>
                                        <w:szCs w:val="2"/>
                                      </w:rPr>
                                    </w:pPr>
                                  </w:p>
                                </w:tc>
                              </w:tr>
                            </w:tbl>
                            <w:p w14:paraId="220E78AB"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1F5E3B57" w14:textId="77777777">
                                <w:trPr>
                                  <w:tblCellSpacing w:w="0" w:type="dxa"/>
                                </w:trPr>
                                <w:tc>
                                  <w:tcPr>
                                    <w:tcW w:w="0" w:type="auto"/>
                                    <w:shd w:val="clear" w:color="auto" w:fill="36A1DD"/>
                                    <w:tcMar>
                                      <w:top w:w="150" w:type="dxa"/>
                                      <w:left w:w="270" w:type="dxa"/>
                                      <w:bottom w:w="150" w:type="dxa"/>
                                      <w:right w:w="270" w:type="dxa"/>
                                    </w:tcMar>
                                    <w:hideMark/>
                                  </w:tcPr>
                                  <w:p w14:paraId="2037FFD4" w14:textId="77777777" w:rsidR="00FA5EAB" w:rsidRDefault="00FA5EAB">
                                    <w:pPr>
                                      <w:pStyle w:val="NormalWeb"/>
                                      <w:spacing w:after="0"/>
                                      <w:jc w:val="center"/>
                                      <w:rPr>
                                        <w:rFonts w:ascii="Arial" w:hAnsi="Arial" w:cs="Arial"/>
                                        <w:color w:val="010101"/>
                                        <w:sz w:val="18"/>
                                        <w:szCs w:val="18"/>
                                      </w:rPr>
                                    </w:pPr>
                                    <w:r>
                                      <w:rPr>
                                        <w:rStyle w:val="Accentuation"/>
                                        <w:rFonts w:ascii="Arial" w:hAnsi="Arial" w:cs="Arial"/>
                                        <w:b/>
                                        <w:bCs/>
                                        <w:color w:val="FFFFFF"/>
                                        <w:sz w:val="30"/>
                                        <w:szCs w:val="30"/>
                                      </w:rPr>
                                      <w:lastRenderedPageBreak/>
                                      <w:t>Avis de décès</w:t>
                                    </w:r>
                                  </w:p>
                                </w:tc>
                              </w:tr>
                              <w:tr w:rsidR="00FA5EAB" w:rsidRPr="00FA5EAB" w14:paraId="3FA4B78C" w14:textId="77777777">
                                <w:trPr>
                                  <w:tblCellSpacing w:w="0" w:type="dxa"/>
                                </w:trPr>
                                <w:tc>
                                  <w:tcPr>
                                    <w:tcW w:w="0" w:type="auto"/>
                                    <w:tcMar>
                                      <w:top w:w="270" w:type="dxa"/>
                                      <w:left w:w="270" w:type="dxa"/>
                                      <w:bottom w:w="0" w:type="dxa"/>
                                      <w:right w:w="270" w:type="dxa"/>
                                    </w:tcMar>
                                    <w:hideMark/>
                                  </w:tcPr>
                                  <w:p w14:paraId="7D172B7A" w14:textId="77777777" w:rsidR="00FA5EAB" w:rsidRDefault="00FA5EAB">
                                    <w:pPr>
                                      <w:pStyle w:val="NormalWeb"/>
                                      <w:rPr>
                                        <w:rFonts w:ascii="Arial" w:hAnsi="Arial" w:cs="Arial"/>
                                        <w:color w:val="010101"/>
                                        <w:sz w:val="18"/>
                                        <w:szCs w:val="18"/>
                                      </w:rPr>
                                    </w:pPr>
                                    <w:r>
                                      <w:rPr>
                                        <w:rFonts w:ascii="Arial" w:hAnsi="Arial" w:cs="Arial"/>
                                        <w:color w:val="010101"/>
                                        <w:sz w:val="18"/>
                                        <w:szCs w:val="18"/>
                                      </w:rPr>
                                      <w:t xml:space="preserve">Bonjour chères </w:t>
                                    </w:r>
                                    <w:proofErr w:type="spellStart"/>
                                    <w:r>
                                      <w:rPr>
                                        <w:rFonts w:ascii="Arial" w:hAnsi="Arial" w:cs="Arial"/>
                                        <w:color w:val="010101"/>
                                        <w:sz w:val="18"/>
                                        <w:szCs w:val="18"/>
                                      </w:rPr>
                                      <w:t>soeurs</w:t>
                                    </w:r>
                                    <w:proofErr w:type="spellEnd"/>
                                    <w:r>
                                      <w:rPr>
                                        <w:rFonts w:ascii="Arial" w:hAnsi="Arial" w:cs="Arial"/>
                                        <w:color w:val="010101"/>
                                        <w:sz w:val="18"/>
                                        <w:szCs w:val="18"/>
                                      </w:rPr>
                                      <w:t xml:space="preserve"> et chers frères,</w:t>
                                    </w:r>
                                  </w:p>
                                  <w:p w14:paraId="7CEBF455" w14:textId="77777777" w:rsidR="00FA5EAB" w:rsidRDefault="00FA5EAB">
                                    <w:pPr>
                                      <w:pStyle w:val="NormalWeb"/>
                                      <w:rPr>
                                        <w:rFonts w:ascii="Arial" w:hAnsi="Arial" w:cs="Arial"/>
                                        <w:color w:val="010101"/>
                                        <w:sz w:val="18"/>
                                        <w:szCs w:val="18"/>
                                      </w:rPr>
                                    </w:pPr>
                                    <w:r>
                                      <w:rPr>
                                        <w:rFonts w:ascii="Arial" w:hAnsi="Arial" w:cs="Arial"/>
                                        <w:color w:val="010101"/>
                                        <w:sz w:val="18"/>
                                        <w:szCs w:val="18"/>
                                      </w:rPr>
                                      <w:t>En votre nom, nous voulons offrir nos condoléances à l’abbé Magloire Mangala à l’occasion du décès de sa sœur </w:t>
                                    </w:r>
                                    <w:proofErr w:type="spellStart"/>
                                    <w:r>
                                      <w:rPr>
                                        <w:rFonts w:ascii="Arial" w:hAnsi="Arial" w:cs="Arial"/>
                                        <w:color w:val="010101"/>
                                        <w:sz w:val="18"/>
                                        <w:szCs w:val="18"/>
                                      </w:rPr>
                                      <w:t>Josephine</w:t>
                                    </w:r>
                                    <w:proofErr w:type="spellEnd"/>
                                    <w:r>
                                      <w:rPr>
                                        <w:rFonts w:ascii="Arial" w:hAnsi="Arial" w:cs="Arial"/>
                                        <w:color w:val="010101"/>
                                        <w:sz w:val="18"/>
                                        <w:szCs w:val="18"/>
                                      </w:rPr>
                                      <w:t xml:space="preserve"> </w:t>
                                    </w:r>
                                    <w:proofErr w:type="spellStart"/>
                                    <w:r>
                                      <w:rPr>
                                        <w:rFonts w:ascii="Arial" w:hAnsi="Arial" w:cs="Arial"/>
                                        <w:color w:val="010101"/>
                                        <w:sz w:val="18"/>
                                        <w:szCs w:val="18"/>
                                      </w:rPr>
                                      <w:t>Kabitula</w:t>
                                    </w:r>
                                    <w:proofErr w:type="spellEnd"/>
                                    <w:r>
                                      <w:rPr>
                                        <w:rFonts w:ascii="Arial" w:hAnsi="Arial" w:cs="Arial"/>
                                        <w:color w:val="010101"/>
                                        <w:sz w:val="18"/>
                                        <w:szCs w:val="18"/>
                                      </w:rPr>
                                      <w:t xml:space="preserve"> survenu dans la province du Kwilu en République Démocratique du </w:t>
                                    </w:r>
                                    <w:proofErr w:type="spellStart"/>
                                    <w:r>
                                      <w:rPr>
                                        <w:rFonts w:ascii="Arial" w:hAnsi="Arial" w:cs="Arial"/>
                                        <w:color w:val="010101"/>
                                        <w:sz w:val="18"/>
                                        <w:szCs w:val="18"/>
                                      </w:rPr>
                                      <w:t>Congo.à</w:t>
                                    </w:r>
                                    <w:proofErr w:type="spellEnd"/>
                                    <w:r>
                                      <w:rPr>
                                        <w:rFonts w:ascii="Arial" w:hAnsi="Arial" w:cs="Arial"/>
                                        <w:color w:val="010101"/>
                                        <w:sz w:val="18"/>
                                        <w:szCs w:val="18"/>
                                      </w:rPr>
                                      <w:t xml:space="preserve"> l'âge de 88 ans.</w:t>
                                    </w:r>
                                  </w:p>
                                  <w:p w14:paraId="03095B64" w14:textId="77777777" w:rsidR="00FA5EAB" w:rsidRDefault="00FA5EAB">
                                    <w:pPr>
                                      <w:pStyle w:val="NormalWeb"/>
                                      <w:rPr>
                                        <w:rFonts w:ascii="Arial" w:hAnsi="Arial" w:cs="Arial"/>
                                        <w:color w:val="010101"/>
                                        <w:sz w:val="18"/>
                                        <w:szCs w:val="18"/>
                                      </w:rPr>
                                    </w:pPr>
                                    <w:r>
                                      <w:rPr>
                                        <w:rFonts w:ascii="Arial" w:hAnsi="Arial" w:cs="Arial"/>
                                        <w:color w:val="010101"/>
                                        <w:sz w:val="18"/>
                                        <w:szCs w:val="18"/>
                                      </w:rPr>
                                      <w:t>Nous présentons nos condoléances à l'abbé Magloire et à sa famille et les assurons de nos prières en ces moments difficiles.</w:t>
                                    </w:r>
                                  </w:p>
                                  <w:p w14:paraId="1903BE35" w14:textId="77777777" w:rsidR="00FA5EAB" w:rsidRPr="00FA5EAB" w:rsidRDefault="00FA5EAB">
                                    <w:pPr>
                                      <w:pStyle w:val="NormalWeb"/>
                                      <w:jc w:val="right"/>
                                      <w:rPr>
                                        <w:rFonts w:ascii="Arial" w:hAnsi="Arial" w:cs="Arial"/>
                                        <w:color w:val="010101"/>
                                        <w:sz w:val="18"/>
                                        <w:szCs w:val="18"/>
                                        <w:lang w:val="en-CA"/>
                                      </w:rPr>
                                    </w:pPr>
                                    <w:r w:rsidRPr="00FA5EAB">
                                      <w:rPr>
                                        <w:rStyle w:val="Accentuation"/>
                                        <w:rFonts w:ascii="Arial" w:hAnsi="Arial" w:cs="Arial"/>
                                        <w:b/>
                                        <w:bCs/>
                                        <w:color w:val="010101"/>
                                        <w:sz w:val="18"/>
                                        <w:szCs w:val="18"/>
                                        <w:lang w:val="en-CA"/>
                                      </w:rPr>
                                      <w:t>Abbé Chester Cotton, v.é.</w:t>
                                    </w:r>
                                  </w:p>
                                </w:tc>
                              </w:tr>
                            </w:tbl>
                            <w:p w14:paraId="2D223A7F"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852385C" w14:textId="77777777">
                                <w:trPr>
                                  <w:tblCellSpacing w:w="0" w:type="dxa"/>
                                </w:trPr>
                                <w:tc>
                                  <w:tcPr>
                                    <w:tcW w:w="0" w:type="auto"/>
                                    <w:shd w:val="clear" w:color="auto" w:fill="36A1DD"/>
                                    <w:tcMar>
                                      <w:top w:w="150" w:type="dxa"/>
                                      <w:left w:w="270" w:type="dxa"/>
                                      <w:bottom w:w="150" w:type="dxa"/>
                                      <w:right w:w="270" w:type="dxa"/>
                                    </w:tcMar>
                                    <w:hideMark/>
                                  </w:tcPr>
                                  <w:p w14:paraId="152ADC4D" w14:textId="77777777" w:rsidR="00FA5EAB" w:rsidRDefault="00FA5EAB">
                                    <w:pPr>
                                      <w:pStyle w:val="NormalWeb"/>
                                      <w:spacing w:after="0"/>
                                      <w:jc w:val="center"/>
                                      <w:rPr>
                                        <w:rFonts w:ascii="Arial" w:hAnsi="Arial" w:cs="Arial"/>
                                        <w:color w:val="010101"/>
                                        <w:sz w:val="18"/>
                                        <w:szCs w:val="18"/>
                                      </w:rPr>
                                    </w:pPr>
                                    <w:r>
                                      <w:rPr>
                                        <w:rStyle w:val="Accentuation"/>
                                        <w:rFonts w:ascii="Arial" w:hAnsi="Arial" w:cs="Arial"/>
                                        <w:b/>
                                        <w:bCs/>
                                        <w:color w:val="FFFFFF"/>
                                        <w:sz w:val="30"/>
                                        <w:szCs w:val="30"/>
                                      </w:rPr>
                                      <w:t>Confluents - </w:t>
                                    </w:r>
                                    <w:r>
                                      <w:rPr>
                                        <w:rFonts w:ascii="Arial" w:hAnsi="Arial" w:cs="Arial"/>
                                        <w:b/>
                                        <w:bCs/>
                                        <w:color w:val="FFFFFF"/>
                                        <w:sz w:val="30"/>
                                        <w:szCs w:val="30"/>
                                      </w:rPr>
                                      <w:t>L'émission radio de MISSION CHEZ NOUS</w:t>
                                    </w:r>
                                  </w:p>
                                </w:tc>
                              </w:tr>
                              <w:tr w:rsidR="00FA5EAB" w14:paraId="07656026" w14:textId="77777777">
                                <w:trPr>
                                  <w:tblCellSpacing w:w="0" w:type="dxa"/>
                                </w:trPr>
                                <w:tc>
                                  <w:tcPr>
                                    <w:tcW w:w="0" w:type="auto"/>
                                    <w:tcMar>
                                      <w:top w:w="150" w:type="dxa"/>
                                      <w:left w:w="135" w:type="dxa"/>
                                      <w:bottom w:w="0" w:type="dxa"/>
                                      <w:right w:w="135" w:type="dxa"/>
                                    </w:tcMar>
                                    <w:hideMark/>
                                  </w:tcPr>
                                  <w:tbl>
                                    <w:tblPr>
                                      <w:tblW w:w="8460" w:type="dxa"/>
                                      <w:tblCellSpacing w:w="0" w:type="dxa"/>
                                      <w:tblCellMar>
                                        <w:left w:w="0" w:type="dxa"/>
                                        <w:right w:w="0" w:type="dxa"/>
                                      </w:tblCellMar>
                                      <w:tblLook w:val="04A0" w:firstRow="1" w:lastRow="0" w:firstColumn="1" w:lastColumn="0" w:noHBand="0" w:noVBand="1"/>
                                    </w:tblPr>
                                    <w:tblGrid>
                                      <w:gridCol w:w="2780"/>
                                      <w:gridCol w:w="2780"/>
                                      <w:gridCol w:w="2780"/>
                                    </w:tblGrid>
                                    <w:tr w:rsidR="00FA5EAB" w14:paraId="7055BA3F" w14:textId="77777777">
                                      <w:trPr>
                                        <w:tblCellSpacing w:w="0" w:type="dxa"/>
                                      </w:trPr>
                                      <w:tc>
                                        <w:tcPr>
                                          <w:tcW w:w="1650" w:type="pct"/>
                                          <w:hideMark/>
                                        </w:tcPr>
                                        <w:tbl>
                                          <w:tblPr>
                                            <w:tblpPr w:vertAnchor="text"/>
                                            <w:tblW w:w="2910" w:type="dxa"/>
                                            <w:tblCellMar>
                                              <w:left w:w="0" w:type="dxa"/>
                                              <w:right w:w="0" w:type="dxa"/>
                                            </w:tblCellMar>
                                            <w:tblLook w:val="04A0" w:firstRow="1" w:lastRow="0" w:firstColumn="1" w:lastColumn="0" w:noHBand="0" w:noVBand="1"/>
                                          </w:tblPr>
                                          <w:tblGrid>
                                            <w:gridCol w:w="2910"/>
                                          </w:tblGrid>
                                          <w:tr w:rsidR="00FA5EAB" w14:paraId="6E453B32" w14:textId="77777777">
                                            <w:tc>
                                              <w:tcPr>
                                                <w:tcW w:w="0" w:type="auto"/>
                                                <w:tcMar>
                                                  <w:top w:w="0" w:type="dxa"/>
                                                  <w:left w:w="135" w:type="dxa"/>
                                                  <w:bottom w:w="0" w:type="dxa"/>
                                                  <w:right w:w="135" w:type="dxa"/>
                                                </w:tcMar>
                                                <w:hideMark/>
                                              </w:tcPr>
                                              <w:p w14:paraId="7548F8B6" w14:textId="77777777" w:rsidR="00FA5EAB" w:rsidRDefault="00FA5EAB">
                                                <w:pPr>
                                                  <w:pStyle w:val="NormalWeb"/>
                                                  <w:spacing w:after="150"/>
                                                  <w:rPr>
                                                    <w:rFonts w:ascii="Arial" w:hAnsi="Arial" w:cs="Arial"/>
                                                    <w:color w:val="010101"/>
                                                    <w:sz w:val="18"/>
                                                    <w:szCs w:val="18"/>
                                                  </w:rPr>
                                                </w:pPr>
                                                <w:r>
                                                  <w:rPr>
                                                    <w:rFonts w:ascii="Arial" w:hAnsi="Arial" w:cs="Arial"/>
                                                    <w:color w:val="010101"/>
                                                    <w:sz w:val="18"/>
                                                    <w:szCs w:val="18"/>
                                                  </w:rPr>
                                                  <w:t> </w:t>
                                                </w:r>
                                              </w:p>
                                              <w:p w14:paraId="0B7A4F6A" w14:textId="77777777" w:rsidR="00FA5EAB" w:rsidRDefault="00FA5EAB">
                                                <w:pPr>
                                                  <w:pStyle w:val="NormalWeb"/>
                                                  <w:spacing w:after="150"/>
                                                  <w:rPr>
                                                    <w:rFonts w:ascii="Arial" w:hAnsi="Arial" w:cs="Arial"/>
                                                    <w:color w:val="010101"/>
                                                    <w:sz w:val="18"/>
                                                    <w:szCs w:val="18"/>
                                                  </w:rPr>
                                                </w:pPr>
                                                <w:r>
                                                  <w:rPr>
                                                    <w:rFonts w:ascii="Arial" w:hAnsi="Arial" w:cs="Arial"/>
                                                    <w:color w:val="010101"/>
                                                    <w:sz w:val="18"/>
                                                    <w:szCs w:val="18"/>
                                                  </w:rPr>
                                                  <w:t> </w:t>
                                                </w:r>
                                              </w:p>
                                            </w:tc>
                                          </w:tr>
                                        </w:tbl>
                                        <w:p w14:paraId="70FCD503" w14:textId="77777777" w:rsidR="00FA5EAB" w:rsidRDefault="00FA5EAB">
                                          <w:pPr>
                                            <w:rPr>
                                              <w:rFonts w:ascii="Times New Roman" w:eastAsia="Times New Roman" w:hAnsi="Times New Roman" w:cs="Times New Roman"/>
                                              <w:sz w:val="20"/>
                                              <w:szCs w:val="20"/>
                                            </w:rPr>
                                          </w:pPr>
                                        </w:p>
                                      </w:tc>
                                      <w:tc>
                                        <w:tcPr>
                                          <w:tcW w:w="1700" w:type="pct"/>
                                          <w:hideMark/>
                                        </w:tcPr>
                                        <w:tbl>
                                          <w:tblPr>
                                            <w:tblpPr w:vertAnchor="text"/>
                                            <w:tblW w:w="2910" w:type="dxa"/>
                                            <w:tblCellMar>
                                              <w:left w:w="0" w:type="dxa"/>
                                              <w:right w:w="0" w:type="dxa"/>
                                            </w:tblCellMar>
                                            <w:tblLook w:val="04A0" w:firstRow="1" w:lastRow="0" w:firstColumn="1" w:lastColumn="0" w:noHBand="0" w:noVBand="1"/>
                                          </w:tblPr>
                                          <w:tblGrid>
                                            <w:gridCol w:w="2780"/>
                                          </w:tblGrid>
                                          <w:tr w:rsidR="00FA5EAB" w14:paraId="376CA308" w14:textId="77777777">
                                            <w:tc>
                                              <w:tcPr>
                                                <w:tcW w:w="0" w:type="auto"/>
                                                <w:tcMar>
                                                  <w:top w:w="0" w:type="dxa"/>
                                                  <w:left w:w="135" w:type="dxa"/>
                                                  <w:bottom w:w="0" w:type="dxa"/>
                                                  <w:right w:w="135" w:type="dxa"/>
                                                </w:tcMar>
                                                <w:hideMark/>
                                              </w:tcPr>
                                              <w:p w14:paraId="2E84CB01" w14:textId="1B636357"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2CF2D843" wp14:editId="5EBBEE74">
                                                      <wp:extent cx="1676400" cy="857250"/>
                                                      <wp:effectExtent l="0" t="0" r="0" b="0"/>
                                                      <wp:docPr id="16624901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noFill/>
                                                              </a:ln>
                                                            </pic:spPr>
                                                          </pic:pic>
                                                        </a:graphicData>
                                                      </a:graphic>
                                                    </wp:inline>
                                                  </w:drawing>
                                                </w:r>
                                              </w:p>
                                            </w:tc>
                                          </w:tr>
                                        </w:tbl>
                                        <w:p w14:paraId="5DB73030" w14:textId="77777777" w:rsidR="00FA5EAB" w:rsidRDefault="00FA5EAB">
                                          <w:pPr>
                                            <w:rPr>
                                              <w:rFonts w:ascii="Times New Roman" w:eastAsia="Times New Roman" w:hAnsi="Times New Roman" w:cs="Times New Roman"/>
                                              <w:sz w:val="20"/>
                                              <w:szCs w:val="20"/>
                                            </w:rPr>
                                          </w:pPr>
                                        </w:p>
                                      </w:tc>
                                      <w:tc>
                                        <w:tcPr>
                                          <w:tcW w:w="1650" w:type="pct"/>
                                          <w:hideMark/>
                                        </w:tcPr>
                                        <w:tbl>
                                          <w:tblPr>
                                            <w:tblW w:w="2910" w:type="dxa"/>
                                            <w:tblCellMar>
                                              <w:left w:w="0" w:type="dxa"/>
                                              <w:right w:w="0" w:type="dxa"/>
                                            </w:tblCellMar>
                                            <w:tblLook w:val="04A0" w:firstRow="1" w:lastRow="0" w:firstColumn="1" w:lastColumn="0" w:noHBand="0" w:noVBand="1"/>
                                          </w:tblPr>
                                          <w:tblGrid>
                                            <w:gridCol w:w="2910"/>
                                          </w:tblGrid>
                                          <w:tr w:rsidR="00FA5EAB" w14:paraId="454E0169" w14:textId="77777777">
                                            <w:tc>
                                              <w:tcPr>
                                                <w:tcW w:w="0" w:type="auto"/>
                                                <w:tcMar>
                                                  <w:top w:w="0" w:type="dxa"/>
                                                  <w:left w:w="135" w:type="dxa"/>
                                                  <w:bottom w:w="0" w:type="dxa"/>
                                                  <w:right w:w="135" w:type="dxa"/>
                                                </w:tcMar>
                                                <w:hideMark/>
                                              </w:tcPr>
                                              <w:p w14:paraId="57C089D0" w14:textId="77777777" w:rsidR="00FA5EAB" w:rsidRDefault="00FA5EAB">
                                                <w:pPr>
                                                  <w:pStyle w:val="NormalWeb"/>
                                                  <w:spacing w:after="150"/>
                                                  <w:rPr>
                                                    <w:rFonts w:ascii="Arial" w:hAnsi="Arial" w:cs="Arial"/>
                                                    <w:color w:val="010101"/>
                                                    <w:sz w:val="18"/>
                                                    <w:szCs w:val="18"/>
                                                  </w:rPr>
                                                </w:pPr>
                                                <w:r>
                                                  <w:rPr>
                                                    <w:rFonts w:ascii="Arial" w:hAnsi="Arial" w:cs="Arial"/>
                                                    <w:color w:val="010101"/>
                                                    <w:sz w:val="18"/>
                                                    <w:szCs w:val="18"/>
                                                  </w:rPr>
                                                  <w:t> </w:t>
                                                </w:r>
                                              </w:p>
                                              <w:p w14:paraId="1073CB61" w14:textId="77777777" w:rsidR="00FA5EAB" w:rsidRDefault="00FA5EAB">
                                                <w:pPr>
                                                  <w:pStyle w:val="NormalWeb"/>
                                                  <w:spacing w:after="150"/>
                                                  <w:rPr>
                                                    <w:rFonts w:ascii="Arial" w:hAnsi="Arial" w:cs="Arial"/>
                                                    <w:color w:val="010101"/>
                                                    <w:sz w:val="18"/>
                                                    <w:szCs w:val="18"/>
                                                  </w:rPr>
                                                </w:pPr>
                                                <w:r>
                                                  <w:rPr>
                                                    <w:rFonts w:ascii="Arial" w:hAnsi="Arial" w:cs="Arial"/>
                                                    <w:color w:val="010101"/>
                                                    <w:sz w:val="18"/>
                                                    <w:szCs w:val="18"/>
                                                  </w:rPr>
                                                  <w:t> </w:t>
                                                </w:r>
                                              </w:p>
                                            </w:tc>
                                          </w:tr>
                                        </w:tbl>
                                        <w:p w14:paraId="5C98E352" w14:textId="77777777" w:rsidR="00FA5EAB" w:rsidRDefault="00FA5EAB">
                                          <w:pPr>
                                            <w:rPr>
                                              <w:rFonts w:ascii="Times New Roman" w:eastAsia="Times New Roman" w:hAnsi="Times New Roman" w:cs="Times New Roman"/>
                                              <w:sz w:val="20"/>
                                              <w:szCs w:val="20"/>
                                            </w:rPr>
                                          </w:pPr>
                                        </w:p>
                                      </w:tc>
                                    </w:tr>
                                  </w:tbl>
                                  <w:p w14:paraId="23D6ED96" w14:textId="77777777" w:rsidR="00FA5EAB" w:rsidRDefault="00FA5EAB">
                                    <w:pPr>
                                      <w:rPr>
                                        <w:rFonts w:ascii="Times New Roman" w:eastAsia="Times New Roman" w:hAnsi="Times New Roman" w:cs="Times New Roman"/>
                                        <w:sz w:val="20"/>
                                        <w:szCs w:val="20"/>
                                      </w:rPr>
                                    </w:pPr>
                                  </w:p>
                                </w:tc>
                              </w:tr>
                            </w:tbl>
                            <w:p w14:paraId="57263E50"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37ABB326" w14:textId="77777777">
                                <w:trPr>
                                  <w:tblCellSpacing w:w="0" w:type="dxa"/>
                                </w:trPr>
                                <w:tc>
                                  <w:tcPr>
                                    <w:tcW w:w="0" w:type="auto"/>
                                    <w:tcMar>
                                      <w:top w:w="150" w:type="dxa"/>
                                      <w:left w:w="270" w:type="dxa"/>
                                      <w:bottom w:w="150" w:type="dxa"/>
                                      <w:right w:w="270" w:type="dxa"/>
                                    </w:tcMar>
                                    <w:hideMark/>
                                  </w:tcPr>
                                  <w:p w14:paraId="713158DA" w14:textId="77777777" w:rsidR="00FA5EAB" w:rsidRDefault="00FA5EAB">
                                    <w:pPr>
                                      <w:pStyle w:val="NormalWeb"/>
                                      <w:jc w:val="both"/>
                                      <w:rPr>
                                        <w:rFonts w:ascii="Arial" w:hAnsi="Arial" w:cs="Arial"/>
                                        <w:color w:val="010101"/>
                                        <w:sz w:val="18"/>
                                        <w:szCs w:val="18"/>
                                      </w:rPr>
                                    </w:pPr>
                                    <w:r>
                                      <w:rPr>
                                        <w:rStyle w:val="lev"/>
                                        <w:rFonts w:ascii="Arial" w:hAnsi="Arial" w:cs="Arial"/>
                                        <w:color w:val="010101"/>
                                        <w:sz w:val="18"/>
                                        <w:szCs w:val="18"/>
                                      </w:rPr>
                                      <w:t xml:space="preserve">L’émission </w:t>
                                    </w:r>
                                    <w:r>
                                      <w:rPr>
                                        <w:rStyle w:val="Accentuation"/>
                                        <w:rFonts w:ascii="Arial" w:hAnsi="Arial" w:cs="Arial"/>
                                        <w:b/>
                                        <w:bCs/>
                                        <w:color w:val="010101"/>
                                        <w:sz w:val="18"/>
                                        <w:szCs w:val="18"/>
                                      </w:rPr>
                                      <w:t>Confluents</w:t>
                                    </w:r>
                                    <w:r>
                                      <w:rPr>
                                        <w:rStyle w:val="lev"/>
                                        <w:rFonts w:ascii="Arial" w:hAnsi="Arial" w:cs="Arial"/>
                                        <w:color w:val="010101"/>
                                        <w:sz w:val="18"/>
                                        <w:szCs w:val="18"/>
                                      </w:rPr>
                                      <w:t xml:space="preserve"> a pour objectif de donner la parole à des membres des Premiers Peuples et à leurs allié(e)s. Ces personnes viennent y témoigner de leur vision du monde, partager leurs idées, leur démarche artistique, leur spiritualité. L'émission </w:t>
                                    </w:r>
                                    <w:r>
                                      <w:rPr>
                                        <w:rStyle w:val="Accentuation"/>
                                        <w:rFonts w:ascii="Arial" w:hAnsi="Arial" w:cs="Arial"/>
                                        <w:b/>
                                        <w:bCs/>
                                        <w:color w:val="010101"/>
                                        <w:sz w:val="18"/>
                                        <w:szCs w:val="18"/>
                                      </w:rPr>
                                      <w:t>Confluents</w:t>
                                    </w:r>
                                    <w:r>
                                      <w:rPr>
                                        <w:rStyle w:val="lev"/>
                                        <w:rFonts w:ascii="Arial" w:hAnsi="Arial" w:cs="Arial"/>
                                        <w:color w:val="010101"/>
                                        <w:sz w:val="18"/>
                                        <w:szCs w:val="18"/>
                                      </w:rPr>
                                      <w:t xml:space="preserve"> est coanimée par Mathieu Lavigne, directeur de Mission chez nous, et </w:t>
                                    </w:r>
                                    <w:hyperlink r:id="rId43" w:tgtFrame="_blank" w:history="1">
                                      <w:r>
                                        <w:rPr>
                                          <w:rStyle w:val="Lienhypertexte"/>
                                          <w:rFonts w:ascii="Arial" w:hAnsi="Arial" w:cs="Arial"/>
                                          <w:color w:val="59595B"/>
                                          <w:sz w:val="18"/>
                                          <w:szCs w:val="18"/>
                                        </w:rPr>
                                        <w:t>Catherine Ego</w:t>
                                      </w:r>
                                    </w:hyperlink>
                                    <w:r>
                                      <w:rPr>
                                        <w:rStyle w:val="lev"/>
                                        <w:rFonts w:ascii="Arial" w:hAnsi="Arial" w:cs="Arial"/>
                                        <w:color w:val="010101"/>
                                        <w:sz w:val="18"/>
                                        <w:szCs w:val="18"/>
                                      </w:rPr>
                                      <w:t xml:space="preserve">. Elle est diffusée sur les ondes de </w:t>
                                    </w:r>
                                    <w:hyperlink r:id="rId44" w:tgtFrame="_blank" w:history="1">
                                      <w:r>
                                        <w:rPr>
                                          <w:rStyle w:val="Lienhypertexte"/>
                                          <w:rFonts w:ascii="Arial" w:hAnsi="Arial" w:cs="Arial"/>
                                          <w:color w:val="59595B"/>
                                          <w:sz w:val="18"/>
                                          <w:szCs w:val="18"/>
                                        </w:rPr>
                                        <w:t>Radio VM</w:t>
                                      </w:r>
                                    </w:hyperlink>
                                    <w:r>
                                      <w:rPr>
                                        <w:rStyle w:val="lev"/>
                                        <w:rFonts w:ascii="Arial" w:hAnsi="Arial" w:cs="Arial"/>
                                        <w:color w:val="010101"/>
                                        <w:sz w:val="18"/>
                                        <w:szCs w:val="18"/>
                                      </w:rPr>
                                      <w:t xml:space="preserve"> et de </w:t>
                                    </w:r>
                                    <w:hyperlink r:id="rId45" w:tgtFrame="_blank" w:history="1">
                                      <w:r>
                                        <w:rPr>
                                          <w:rStyle w:val="Lienhypertexte"/>
                                          <w:rFonts w:ascii="Arial" w:hAnsi="Arial" w:cs="Arial"/>
                                          <w:color w:val="59595B"/>
                                          <w:sz w:val="18"/>
                                          <w:szCs w:val="18"/>
                                        </w:rPr>
                                        <w:t>Radio Galilée</w:t>
                                      </w:r>
                                    </w:hyperlink>
                                    <w:r>
                                      <w:rPr>
                                        <w:rStyle w:val="lev"/>
                                        <w:rFonts w:ascii="Arial" w:hAnsi="Arial" w:cs="Arial"/>
                                        <w:color w:val="010101"/>
                                        <w:sz w:val="18"/>
                                        <w:szCs w:val="18"/>
                                      </w:rPr>
                                      <w:t xml:space="preserve">, ainsi qu'en format </w:t>
                                    </w:r>
                                    <w:proofErr w:type="spellStart"/>
                                    <w:r>
                                      <w:rPr>
                                        <w:rStyle w:val="lev"/>
                                        <w:rFonts w:ascii="Arial" w:hAnsi="Arial" w:cs="Arial"/>
                                        <w:color w:val="010101"/>
                                        <w:sz w:val="18"/>
                                        <w:szCs w:val="18"/>
                                      </w:rPr>
                                      <w:t>balado</w:t>
                                    </w:r>
                                    <w:proofErr w:type="spellEnd"/>
                                    <w:r>
                                      <w:rPr>
                                        <w:rStyle w:val="lev"/>
                                        <w:rFonts w:ascii="Arial" w:hAnsi="Arial" w:cs="Arial"/>
                                        <w:color w:val="010101"/>
                                        <w:sz w:val="18"/>
                                        <w:szCs w:val="18"/>
                                      </w:rPr>
                                      <w:t xml:space="preserve">. D'ailleurs, vous trouverez ici les hyperliens vers les plus récents épisodes de la deuxième saison, en format </w:t>
                                    </w:r>
                                    <w:proofErr w:type="spellStart"/>
                                    <w:r>
                                      <w:rPr>
                                        <w:rStyle w:val="lev"/>
                                        <w:rFonts w:ascii="Arial" w:hAnsi="Arial" w:cs="Arial"/>
                                        <w:color w:val="010101"/>
                                        <w:sz w:val="18"/>
                                        <w:szCs w:val="18"/>
                                      </w:rPr>
                                      <w:t>balado</w:t>
                                    </w:r>
                                    <w:proofErr w:type="spellEnd"/>
                                    <w:r>
                                      <w:rPr>
                                        <w:rStyle w:val="lev"/>
                                        <w:rFonts w:ascii="Arial" w:hAnsi="Arial" w:cs="Arial"/>
                                        <w:color w:val="010101"/>
                                        <w:sz w:val="18"/>
                                        <w:szCs w:val="18"/>
                                      </w:rPr>
                                      <w:t>.</w:t>
                                    </w:r>
                                  </w:p>
                                  <w:p w14:paraId="0D2AA294" w14:textId="77777777" w:rsidR="00FA5EAB" w:rsidRDefault="00FA5EAB">
                                    <w:pPr>
                                      <w:pStyle w:val="NormalWeb"/>
                                      <w:jc w:val="both"/>
                                      <w:rPr>
                                        <w:rFonts w:ascii="Arial" w:hAnsi="Arial" w:cs="Arial"/>
                                        <w:color w:val="010101"/>
                                        <w:sz w:val="18"/>
                                        <w:szCs w:val="18"/>
                                      </w:rPr>
                                    </w:pPr>
                                    <w:hyperlink r:id="rId46" w:tgtFrame="_blank" w:tooltip="Écouter les épisodes déjà diffusés" w:history="1">
                                      <w:r>
                                        <w:rPr>
                                          <w:rStyle w:val="Lienhypertexte"/>
                                          <w:rFonts w:ascii="Arial" w:hAnsi="Arial" w:cs="Arial"/>
                                          <w:b/>
                                          <w:bCs/>
                                          <w:color w:val="59595B"/>
                                          <w:sz w:val="18"/>
                                          <w:szCs w:val="18"/>
                                        </w:rPr>
                                        <w:t>Écouter les épisodes déjà diffusés</w:t>
                                      </w:r>
                                    </w:hyperlink>
                                  </w:p>
                                </w:tc>
                              </w:tr>
                              <w:tr w:rsidR="00FA5EAB" w14:paraId="3874AA5D" w14:textId="77777777">
                                <w:trPr>
                                  <w:tblCellSpacing w:w="0" w:type="dxa"/>
                                </w:trPr>
                                <w:tc>
                                  <w:tcPr>
                                    <w:tcW w:w="0" w:type="auto"/>
                                    <w:shd w:val="clear" w:color="auto" w:fill="36A1DD"/>
                                    <w:tcMar>
                                      <w:top w:w="225" w:type="dxa"/>
                                      <w:left w:w="270" w:type="dxa"/>
                                      <w:bottom w:w="225" w:type="dxa"/>
                                      <w:right w:w="270" w:type="dxa"/>
                                    </w:tcMar>
                                    <w:hideMark/>
                                  </w:tcPr>
                                  <w:p w14:paraId="51049929" w14:textId="77777777" w:rsidR="00FA5EAB" w:rsidRDefault="00FA5EAB">
                                    <w:pPr>
                                      <w:pStyle w:val="NormalWeb"/>
                                      <w:spacing w:after="0"/>
                                      <w:jc w:val="center"/>
                                      <w:rPr>
                                        <w:rFonts w:ascii="Arial" w:hAnsi="Arial" w:cs="Arial"/>
                                        <w:color w:val="010101"/>
                                        <w:sz w:val="18"/>
                                        <w:szCs w:val="18"/>
                                      </w:rPr>
                                    </w:pPr>
                                    <w:r>
                                      <w:rPr>
                                        <w:rFonts w:ascii="Arial" w:hAnsi="Arial" w:cs="Arial"/>
                                        <w:b/>
                                        <w:bCs/>
                                        <w:color w:val="FFFFFF"/>
                                        <w:sz w:val="30"/>
                                        <w:szCs w:val="30"/>
                                      </w:rPr>
                                      <w:t>Messe diffusée à Télé-Gaspé !</w:t>
                                    </w:r>
                                  </w:p>
                                </w:tc>
                              </w:tr>
                            </w:tbl>
                            <w:p w14:paraId="6EB87DE9"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2FFDBC2A" w14:textId="77777777">
                                <w:trPr>
                                  <w:tblCellSpacing w:w="0" w:type="dxa"/>
                                </w:trPr>
                                <w:tc>
                                  <w:tcPr>
                                    <w:tcW w:w="0" w:type="auto"/>
                                    <w:tcMar>
                                      <w:top w:w="150" w:type="dxa"/>
                                      <w:left w:w="135" w:type="dxa"/>
                                      <w:bottom w:w="75" w:type="dxa"/>
                                      <w:right w:w="135" w:type="dxa"/>
                                    </w:tcMar>
                                    <w:hideMark/>
                                  </w:tcPr>
                                  <w:tbl>
                                    <w:tblPr>
                                      <w:tblW w:w="8460" w:type="dxa"/>
                                      <w:tblCellSpacing w:w="0" w:type="dxa"/>
                                      <w:tblCellMar>
                                        <w:left w:w="0" w:type="dxa"/>
                                        <w:right w:w="0" w:type="dxa"/>
                                      </w:tblCellMar>
                                      <w:tblLook w:val="04A0" w:firstRow="1" w:lastRow="0" w:firstColumn="1" w:lastColumn="0" w:noHBand="0" w:noVBand="1"/>
                                    </w:tblPr>
                                    <w:tblGrid>
                                      <w:gridCol w:w="2782"/>
                                      <w:gridCol w:w="2782"/>
                                      <w:gridCol w:w="2776"/>
                                    </w:tblGrid>
                                    <w:tr w:rsidR="00FA5EAB" w14:paraId="44E890A1" w14:textId="77777777">
                                      <w:trPr>
                                        <w:tblCellSpacing w:w="0" w:type="dxa"/>
                                      </w:trPr>
                                      <w:tc>
                                        <w:tcPr>
                                          <w:tcW w:w="1650" w:type="pct"/>
                                          <w:hideMark/>
                                        </w:tcPr>
                                        <w:tbl>
                                          <w:tblPr>
                                            <w:tblpPr w:vertAnchor="text"/>
                                            <w:tblW w:w="2910" w:type="dxa"/>
                                            <w:tblCellMar>
                                              <w:left w:w="0" w:type="dxa"/>
                                              <w:right w:w="0" w:type="dxa"/>
                                            </w:tblCellMar>
                                            <w:tblLook w:val="04A0" w:firstRow="1" w:lastRow="0" w:firstColumn="1" w:lastColumn="0" w:noHBand="0" w:noVBand="1"/>
                                          </w:tblPr>
                                          <w:tblGrid>
                                            <w:gridCol w:w="2782"/>
                                          </w:tblGrid>
                                          <w:tr w:rsidR="00FA5EAB" w14:paraId="7BD99B94" w14:textId="77777777">
                                            <w:tc>
                                              <w:tcPr>
                                                <w:tcW w:w="0" w:type="auto"/>
                                                <w:tcMar>
                                                  <w:top w:w="0" w:type="dxa"/>
                                                  <w:left w:w="135" w:type="dxa"/>
                                                  <w:bottom w:w="0" w:type="dxa"/>
                                                  <w:right w:w="135" w:type="dxa"/>
                                                </w:tcMar>
                                                <w:hideMark/>
                                              </w:tcPr>
                                              <w:p w14:paraId="36C34277" w14:textId="3E09C700" w:rsidR="00FA5EAB" w:rsidRDefault="00FA5EAB">
                                                <w:pPr>
                                                  <w:spacing w:line="0" w:lineRule="atLeast"/>
                                                  <w:rPr>
                                                    <w:rFonts w:eastAsia="Times New Roman"/>
                                                    <w:sz w:val="2"/>
                                                    <w:szCs w:val="2"/>
                                                  </w:rPr>
                                                </w:pPr>
                                                <w:r>
                                                  <w:rPr>
                                                    <w:rFonts w:eastAsia="Times New Roman"/>
                                                    <w:noProof/>
                                                    <w:sz w:val="2"/>
                                                    <w:szCs w:val="2"/>
                                                  </w:rPr>
                                                  <w:drawing>
                                                    <wp:inline distT="0" distB="0" distL="0" distR="0" wp14:anchorId="7B5F5848" wp14:editId="2594F65C">
                                                      <wp:extent cx="1676400" cy="876300"/>
                                                      <wp:effectExtent l="0" t="0" r="0" b="0"/>
                                                      <wp:docPr id="13811799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876300"/>
                                                              </a:xfrm>
                                                              <a:prstGeom prst="rect">
                                                                <a:avLst/>
                                                              </a:prstGeom>
                                                              <a:noFill/>
                                                              <a:ln>
                                                                <a:noFill/>
                                                              </a:ln>
                                                            </pic:spPr>
                                                          </pic:pic>
                                                        </a:graphicData>
                                                      </a:graphic>
                                                    </wp:inline>
                                                  </w:drawing>
                                                </w:r>
                                              </w:p>
                                            </w:tc>
                                          </w:tr>
                                        </w:tbl>
                                        <w:p w14:paraId="6632807D" w14:textId="77777777" w:rsidR="00FA5EAB" w:rsidRDefault="00FA5EAB">
                                          <w:pPr>
                                            <w:rPr>
                                              <w:rFonts w:ascii="Times New Roman" w:eastAsia="Times New Roman" w:hAnsi="Times New Roman" w:cs="Times New Roman"/>
                                              <w:sz w:val="20"/>
                                              <w:szCs w:val="20"/>
                                            </w:rPr>
                                          </w:pPr>
                                        </w:p>
                                      </w:tc>
                                      <w:tc>
                                        <w:tcPr>
                                          <w:tcW w:w="1700" w:type="pct"/>
                                          <w:hideMark/>
                                        </w:tcPr>
                                        <w:tbl>
                                          <w:tblPr>
                                            <w:tblpPr w:vertAnchor="text"/>
                                            <w:tblW w:w="2910" w:type="dxa"/>
                                            <w:tblCellMar>
                                              <w:left w:w="0" w:type="dxa"/>
                                              <w:right w:w="0" w:type="dxa"/>
                                            </w:tblCellMar>
                                            <w:tblLook w:val="04A0" w:firstRow="1" w:lastRow="0" w:firstColumn="1" w:lastColumn="0" w:noHBand="0" w:noVBand="1"/>
                                          </w:tblPr>
                                          <w:tblGrid>
                                            <w:gridCol w:w="2910"/>
                                          </w:tblGrid>
                                          <w:tr w:rsidR="00FA5EAB" w14:paraId="5EC2F9C1" w14:textId="77777777">
                                            <w:tc>
                                              <w:tcPr>
                                                <w:tcW w:w="0" w:type="auto"/>
                                                <w:tcMar>
                                                  <w:top w:w="0" w:type="dxa"/>
                                                  <w:left w:w="135" w:type="dxa"/>
                                                  <w:bottom w:w="0" w:type="dxa"/>
                                                  <w:right w:w="135" w:type="dxa"/>
                                                </w:tcMar>
                                                <w:hideMark/>
                                              </w:tcPr>
                                              <w:p w14:paraId="3A7821D6" w14:textId="77777777" w:rsidR="00FA5EAB" w:rsidRDefault="00FA5EAB">
                                                <w:pPr>
                                                  <w:pStyle w:val="NormalWeb"/>
                                                  <w:jc w:val="both"/>
                                                  <w:rPr>
                                                    <w:rFonts w:ascii="Arial" w:hAnsi="Arial" w:cs="Arial"/>
                                                    <w:color w:val="010101"/>
                                                    <w:sz w:val="18"/>
                                                    <w:szCs w:val="18"/>
                                                  </w:rPr>
                                                </w:pPr>
                                                <w:r>
                                                  <w:rPr>
                                                    <w:rFonts w:ascii="Arial" w:hAnsi="Arial" w:cs="Arial"/>
                                                    <w:color w:val="010101"/>
                                                    <w:sz w:val="18"/>
                                                    <w:szCs w:val="18"/>
                                                  </w:rPr>
                                                  <w:t>La messe à la cathédrale de Gaspé, du vendredi à 9 h est enregistrée par Télé-Gaspé et diffusée les : lundi, mardi, mercredi et jeudi à 9 h 45 aussi sur le </w:t>
                                                </w:r>
                                                <w:hyperlink r:id="rId48" w:history="1">
                                                  <w:r>
                                                    <w:rPr>
                                                      <w:rStyle w:val="Lienhypertexte"/>
                                                      <w:rFonts w:ascii="Arial" w:hAnsi="Arial" w:cs="Arial"/>
                                                      <w:color w:val="010101"/>
                                                      <w:sz w:val="18"/>
                                                      <w:szCs w:val="18"/>
                                                    </w:rPr>
                                                    <w:t>site Web</w:t>
                                                  </w:r>
                                                </w:hyperlink>
                                                <w:r>
                                                  <w:rPr>
                                                    <w:rFonts w:ascii="Arial" w:hAnsi="Arial" w:cs="Arial"/>
                                                    <w:color w:val="010101"/>
                                                    <w:sz w:val="18"/>
                                                    <w:szCs w:val="18"/>
                                                  </w:rPr>
                                                  <w:t xml:space="preserve"> et </w:t>
                                                </w:r>
                                                <w:hyperlink r:id="rId49" w:history="1">
                                                  <w:r>
                                                    <w:rPr>
                                                      <w:rStyle w:val="Lienhypertexte"/>
                                                      <w:rFonts w:ascii="Arial" w:hAnsi="Arial" w:cs="Arial"/>
                                                      <w:color w:val="010101"/>
                                                      <w:sz w:val="18"/>
                                                      <w:szCs w:val="18"/>
                                                    </w:rPr>
                                                    <w:t>Facebook</w:t>
                                                  </w:r>
                                                </w:hyperlink>
                                                <w:r>
                                                  <w:rPr>
                                                    <w:rFonts w:ascii="Arial" w:hAnsi="Arial" w:cs="Arial"/>
                                                    <w:color w:val="010101"/>
                                                    <w:sz w:val="18"/>
                                                    <w:szCs w:val="18"/>
                                                  </w:rPr>
                                                  <w:t> de télé-Gaspé.</w:t>
                                                </w:r>
                                              </w:p>
                                              <w:p w14:paraId="2DB6F432" w14:textId="77777777" w:rsidR="00FA5EAB" w:rsidRDefault="00FA5EAB">
                                                <w:pPr>
                                                  <w:pStyle w:val="NormalWeb"/>
                                                  <w:jc w:val="center"/>
                                                  <w:rPr>
                                                    <w:rFonts w:ascii="Arial" w:hAnsi="Arial" w:cs="Arial"/>
                                                    <w:color w:val="010101"/>
                                                    <w:sz w:val="18"/>
                                                    <w:szCs w:val="18"/>
                                                  </w:rPr>
                                                </w:pPr>
                                                <w:hyperlink r:id="rId50" w:history="1">
                                                  <w:r>
                                                    <w:rPr>
                                                      <w:rStyle w:val="Lienhypertexte"/>
                                                      <w:rFonts w:ascii="Helvetica" w:hAnsi="Helvetica" w:cs="Helvetica"/>
                                                      <w:color w:val="FFFFFF"/>
                                                      <w:sz w:val="17"/>
                                                      <w:szCs w:val="17"/>
                                                      <w:bdr w:val="single" w:sz="48" w:space="0" w:color="593F00" w:frame="1"/>
                                                      <w:shd w:val="clear" w:color="auto" w:fill="593F00"/>
                                                    </w:rPr>
                                                    <w:t>Pour regarder les messes</w:t>
                                                  </w:r>
                                                </w:hyperlink>
                                              </w:p>
                                            </w:tc>
                                          </w:tr>
                                        </w:tbl>
                                        <w:p w14:paraId="78F447E9" w14:textId="77777777" w:rsidR="00FA5EAB" w:rsidRDefault="00FA5EAB">
                                          <w:pPr>
                                            <w:rPr>
                                              <w:rFonts w:ascii="Times New Roman" w:eastAsia="Times New Roman" w:hAnsi="Times New Roman" w:cs="Times New Roman"/>
                                              <w:sz w:val="20"/>
                                              <w:szCs w:val="20"/>
                                            </w:rPr>
                                          </w:pPr>
                                        </w:p>
                                      </w:tc>
                                      <w:tc>
                                        <w:tcPr>
                                          <w:tcW w:w="1650" w:type="pct"/>
                                          <w:hideMark/>
                                        </w:tcPr>
                                        <w:tbl>
                                          <w:tblPr>
                                            <w:tblW w:w="2910" w:type="dxa"/>
                                            <w:tblCellMar>
                                              <w:left w:w="0" w:type="dxa"/>
                                              <w:right w:w="0" w:type="dxa"/>
                                            </w:tblCellMar>
                                            <w:tblLook w:val="04A0" w:firstRow="1" w:lastRow="0" w:firstColumn="1" w:lastColumn="0" w:noHBand="0" w:noVBand="1"/>
                                          </w:tblPr>
                                          <w:tblGrid>
                                            <w:gridCol w:w="2910"/>
                                          </w:tblGrid>
                                          <w:tr w:rsidR="00FA5EAB" w14:paraId="62BE899C" w14:textId="77777777">
                                            <w:tc>
                                              <w:tcPr>
                                                <w:tcW w:w="0" w:type="auto"/>
                                                <w:tcMar>
                                                  <w:top w:w="0" w:type="dxa"/>
                                                  <w:left w:w="135" w:type="dxa"/>
                                                  <w:bottom w:w="0" w:type="dxa"/>
                                                  <w:right w:w="0" w:type="dxa"/>
                                                </w:tcMar>
                                                <w:hideMark/>
                                              </w:tcPr>
                                              <w:p w14:paraId="4E77BDF0" w14:textId="49457068" w:rsidR="00FA5EAB" w:rsidRDefault="00FA5EAB">
                                                <w:pPr>
                                                  <w:spacing w:line="0" w:lineRule="atLeast"/>
                                                  <w:rPr>
                                                    <w:rFonts w:eastAsia="Times New Roman"/>
                                                    <w:sz w:val="2"/>
                                                    <w:szCs w:val="2"/>
                                                  </w:rPr>
                                                </w:pPr>
                                                <w:r>
                                                  <w:rPr>
                                                    <w:rFonts w:eastAsia="Times New Roman"/>
                                                    <w:noProof/>
                                                    <w:color w:val="010101"/>
                                                    <w:sz w:val="2"/>
                                                    <w:szCs w:val="2"/>
                                                  </w:rPr>
                                                  <w:drawing>
                                                    <wp:inline distT="0" distB="0" distL="0" distR="0" wp14:anchorId="13CAA91C" wp14:editId="06717295">
                                                      <wp:extent cx="1676400" cy="933450"/>
                                                      <wp:effectExtent l="0" t="0" r="0" b="0"/>
                                                      <wp:docPr id="1193531061" name="Image 7">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933450"/>
                                                              </a:xfrm>
                                                              <a:prstGeom prst="rect">
                                                                <a:avLst/>
                                                              </a:prstGeom>
                                                              <a:noFill/>
                                                              <a:ln>
                                                                <a:noFill/>
                                                              </a:ln>
                                                            </pic:spPr>
                                                          </pic:pic>
                                                        </a:graphicData>
                                                      </a:graphic>
                                                    </wp:inline>
                                                  </w:drawing>
                                                </w:r>
                                              </w:p>
                                            </w:tc>
                                          </w:tr>
                                        </w:tbl>
                                        <w:p w14:paraId="42B21551" w14:textId="77777777" w:rsidR="00FA5EAB" w:rsidRDefault="00FA5EAB">
                                          <w:pPr>
                                            <w:rPr>
                                              <w:rFonts w:ascii="Times New Roman" w:eastAsia="Times New Roman" w:hAnsi="Times New Roman" w:cs="Times New Roman"/>
                                              <w:sz w:val="20"/>
                                              <w:szCs w:val="20"/>
                                            </w:rPr>
                                          </w:pPr>
                                        </w:p>
                                      </w:tc>
                                    </w:tr>
                                  </w:tbl>
                                  <w:p w14:paraId="29013FEA" w14:textId="77777777" w:rsidR="00FA5EAB" w:rsidRDefault="00FA5EAB">
                                    <w:pPr>
                                      <w:rPr>
                                        <w:rFonts w:ascii="Times New Roman" w:eastAsia="Times New Roman" w:hAnsi="Times New Roman" w:cs="Times New Roman"/>
                                        <w:sz w:val="20"/>
                                        <w:szCs w:val="20"/>
                                      </w:rPr>
                                    </w:pPr>
                                  </w:p>
                                </w:tc>
                              </w:tr>
                              <w:tr w:rsidR="00FA5EAB" w14:paraId="0E11C30F" w14:textId="77777777">
                                <w:trPr>
                                  <w:tblCellSpacing w:w="0" w:type="dxa"/>
                                </w:trPr>
                                <w:tc>
                                  <w:tcPr>
                                    <w:tcW w:w="0" w:type="auto"/>
                                    <w:shd w:val="clear" w:color="auto" w:fill="36A1DD"/>
                                    <w:tcMar>
                                      <w:top w:w="150" w:type="dxa"/>
                                      <w:left w:w="270" w:type="dxa"/>
                                      <w:bottom w:w="150" w:type="dxa"/>
                                      <w:right w:w="270" w:type="dxa"/>
                                    </w:tcMar>
                                    <w:hideMark/>
                                  </w:tcPr>
                                  <w:p w14:paraId="34286E07" w14:textId="77777777" w:rsidR="00FA5EAB" w:rsidRDefault="00FA5EAB">
                                    <w:pPr>
                                      <w:pStyle w:val="NormalWeb"/>
                                      <w:spacing w:after="0"/>
                                      <w:jc w:val="center"/>
                                      <w:rPr>
                                        <w:rFonts w:ascii="Arial" w:hAnsi="Arial" w:cs="Arial"/>
                                        <w:color w:val="010101"/>
                                        <w:sz w:val="18"/>
                                        <w:szCs w:val="18"/>
                                      </w:rPr>
                                    </w:pPr>
                                    <w:r>
                                      <w:rPr>
                                        <w:rStyle w:val="Accentuation"/>
                                        <w:rFonts w:ascii="Arial" w:hAnsi="Arial" w:cs="Arial"/>
                                        <w:b/>
                                        <w:bCs/>
                                        <w:color w:val="FFFFFF"/>
                                        <w:sz w:val="30"/>
                                        <w:szCs w:val="30"/>
                                      </w:rPr>
                                      <w:t>Offres d'emploi</w:t>
                                    </w:r>
                                  </w:p>
                                </w:tc>
                              </w:tr>
                            </w:tbl>
                            <w:p w14:paraId="5A74D8FC"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D204F68" w14:textId="77777777">
                                <w:trPr>
                                  <w:tblCellSpacing w:w="0" w:type="dxa"/>
                                </w:trPr>
                                <w:tc>
                                  <w:tcPr>
                                    <w:tcW w:w="0" w:type="auto"/>
                                    <w:tcMar>
                                      <w:top w:w="270" w:type="dxa"/>
                                      <w:left w:w="270" w:type="dxa"/>
                                      <w:bottom w:w="0" w:type="dxa"/>
                                      <w:right w:w="270" w:type="dxa"/>
                                    </w:tcMar>
                                    <w:hideMark/>
                                  </w:tcPr>
                                  <w:p w14:paraId="4FB520C6" w14:textId="77777777" w:rsidR="00FA5EAB" w:rsidRDefault="00FA5EAB">
                                    <w:pPr>
                                      <w:pStyle w:val="NormalWeb"/>
                                      <w:jc w:val="center"/>
                                      <w:rPr>
                                        <w:rFonts w:ascii="Arial" w:hAnsi="Arial" w:cs="Arial"/>
                                        <w:color w:val="010101"/>
                                        <w:sz w:val="18"/>
                                        <w:szCs w:val="18"/>
                                      </w:rPr>
                                    </w:pPr>
                                    <w:r>
                                      <w:rPr>
                                        <w:rStyle w:val="lev"/>
                                        <w:rFonts w:ascii="Arial" w:hAnsi="Arial" w:cs="Arial"/>
                                        <w:color w:val="010101"/>
                                        <w:sz w:val="27"/>
                                        <w:szCs w:val="27"/>
                                      </w:rPr>
                                      <w:lastRenderedPageBreak/>
                                      <w:t>Un(e) économe</w:t>
                                    </w:r>
                                  </w:p>
                                  <w:p w14:paraId="72B734FA" w14:textId="77777777" w:rsidR="00FA5EAB" w:rsidRDefault="00FA5EAB">
                                    <w:pPr>
                                      <w:pStyle w:val="NormalWeb"/>
                                      <w:rPr>
                                        <w:rFonts w:ascii="Arial" w:hAnsi="Arial" w:cs="Arial"/>
                                        <w:color w:val="010101"/>
                                        <w:sz w:val="18"/>
                                        <w:szCs w:val="18"/>
                                      </w:rPr>
                                    </w:pPr>
                                    <w:r>
                                      <w:rPr>
                                        <w:rFonts w:ascii="Arial" w:hAnsi="Arial" w:cs="Arial"/>
                                        <w:color w:val="010101"/>
                                        <w:sz w:val="21"/>
                                        <w:szCs w:val="21"/>
                                      </w:rPr>
                                      <w:t>Le diocèse de Gaspé est à la recherche d'une personne pour occuper le poste d'économe aux services administratifs.</w:t>
                                    </w:r>
                                  </w:p>
                                  <w:p w14:paraId="79784DFB" w14:textId="77777777" w:rsidR="00FA5EAB" w:rsidRDefault="00FA5EAB">
                                    <w:pPr>
                                      <w:pStyle w:val="NormalWeb"/>
                                      <w:jc w:val="center"/>
                                      <w:rPr>
                                        <w:rFonts w:ascii="Arial" w:hAnsi="Arial" w:cs="Arial"/>
                                        <w:color w:val="010101"/>
                                        <w:sz w:val="18"/>
                                        <w:szCs w:val="18"/>
                                      </w:rPr>
                                    </w:pPr>
                                    <w:r>
                                      <w:rPr>
                                        <w:rStyle w:val="lev"/>
                                        <w:rFonts w:ascii="Arial" w:hAnsi="Arial" w:cs="Arial"/>
                                        <w:color w:val="010101"/>
                                        <w:sz w:val="27"/>
                                        <w:szCs w:val="27"/>
                                      </w:rPr>
                                      <w:t>Un(e) technicien(ne) en comptabilité </w:t>
                                    </w:r>
                                  </w:p>
                                  <w:p w14:paraId="17549D6F" w14:textId="77777777" w:rsidR="00FA5EAB" w:rsidRDefault="00FA5EAB">
                                    <w:pPr>
                                      <w:pStyle w:val="NormalWeb"/>
                                      <w:rPr>
                                        <w:rFonts w:ascii="Arial" w:hAnsi="Arial" w:cs="Arial"/>
                                        <w:color w:val="010101"/>
                                        <w:sz w:val="18"/>
                                        <w:szCs w:val="18"/>
                                      </w:rPr>
                                    </w:pPr>
                                    <w:r>
                                      <w:rPr>
                                        <w:rFonts w:ascii="Arial" w:hAnsi="Arial" w:cs="Arial"/>
                                        <w:color w:val="010101"/>
                                        <w:sz w:val="21"/>
                                        <w:szCs w:val="21"/>
                                      </w:rPr>
                                      <w:t xml:space="preserve">Le diocèse de Gaspé est à la recherche d'une </w:t>
                                    </w:r>
                                    <w:proofErr w:type="gramStart"/>
                                    <w:r>
                                      <w:rPr>
                                        <w:rFonts w:ascii="Arial" w:hAnsi="Arial" w:cs="Arial"/>
                                        <w:color w:val="010101"/>
                                        <w:sz w:val="21"/>
                                        <w:szCs w:val="21"/>
                                      </w:rPr>
                                      <w:t>personne  pour</w:t>
                                    </w:r>
                                    <w:proofErr w:type="gramEnd"/>
                                    <w:r>
                                      <w:rPr>
                                        <w:rFonts w:ascii="Arial" w:hAnsi="Arial" w:cs="Arial"/>
                                        <w:color w:val="010101"/>
                                        <w:sz w:val="21"/>
                                        <w:szCs w:val="21"/>
                                      </w:rPr>
                                      <w:t xml:space="preserve"> occuper le poste de technicien(ne)  en comptabilité aux services administratifs.</w:t>
                                    </w:r>
                                  </w:p>
                                  <w:p w14:paraId="2428598F" w14:textId="77777777" w:rsidR="00FA5EAB" w:rsidRDefault="00FA5EAB">
                                    <w:pPr>
                                      <w:pStyle w:val="NormalWeb"/>
                                      <w:jc w:val="center"/>
                                      <w:rPr>
                                        <w:rFonts w:ascii="Arial" w:hAnsi="Arial" w:cs="Arial"/>
                                        <w:color w:val="010101"/>
                                        <w:sz w:val="18"/>
                                        <w:szCs w:val="18"/>
                                      </w:rPr>
                                    </w:pPr>
                                    <w:r>
                                      <w:rPr>
                                        <w:rStyle w:val="lev"/>
                                        <w:rFonts w:ascii="Arial" w:hAnsi="Arial" w:cs="Arial"/>
                                        <w:color w:val="010101"/>
                                        <w:sz w:val="27"/>
                                        <w:szCs w:val="27"/>
                                      </w:rPr>
                                      <w:t>Un(e) secrétaire</w:t>
                                    </w:r>
                                  </w:p>
                                  <w:p w14:paraId="3B007933" w14:textId="77777777" w:rsidR="00FA5EAB" w:rsidRDefault="00FA5EAB">
                                    <w:pPr>
                                      <w:pStyle w:val="NormalWeb"/>
                                      <w:rPr>
                                        <w:rFonts w:ascii="Arial" w:hAnsi="Arial" w:cs="Arial"/>
                                        <w:color w:val="010101"/>
                                        <w:sz w:val="18"/>
                                        <w:szCs w:val="18"/>
                                      </w:rPr>
                                    </w:pPr>
                                    <w:r>
                                      <w:rPr>
                                        <w:rFonts w:ascii="Arial" w:hAnsi="Arial" w:cs="Arial"/>
                                        <w:color w:val="010101"/>
                                        <w:sz w:val="21"/>
                                        <w:szCs w:val="21"/>
                                      </w:rPr>
                                      <w:t>Le diocèse de Gaspé est à la recherche d'une personne pour occuper le poste de secrétariat au service de la pastorale</w:t>
                                    </w:r>
                                  </w:p>
                                  <w:p w14:paraId="1C36607D" w14:textId="77777777" w:rsidR="00FA5EAB" w:rsidRDefault="00FA5EAB">
                                    <w:pPr>
                                      <w:pStyle w:val="NormalWeb"/>
                                      <w:jc w:val="center"/>
                                      <w:rPr>
                                        <w:rFonts w:ascii="Arial" w:hAnsi="Arial" w:cs="Arial"/>
                                        <w:color w:val="010101"/>
                                        <w:sz w:val="18"/>
                                        <w:szCs w:val="18"/>
                                      </w:rPr>
                                    </w:pPr>
                                    <w:hyperlink r:id="rId53" w:history="1">
                                      <w:r>
                                        <w:rPr>
                                          <w:rStyle w:val="Lienhypertexte"/>
                                          <w:rFonts w:ascii="Arial" w:hAnsi="Arial" w:cs="Arial"/>
                                          <w:b/>
                                          <w:bCs/>
                                          <w:sz w:val="18"/>
                                          <w:szCs w:val="18"/>
                                        </w:rPr>
                                        <w:t>Cliquer ici pour consulter les offres d'emploi</w:t>
                                      </w:r>
                                    </w:hyperlink>
                                  </w:p>
                                </w:tc>
                              </w:tr>
                              <w:tr w:rsidR="00FA5EAB" w14:paraId="2CB9F96A" w14:textId="77777777">
                                <w:trPr>
                                  <w:tblCellSpacing w:w="0" w:type="dxa"/>
                                </w:trPr>
                                <w:tc>
                                  <w:tcPr>
                                    <w:tcW w:w="0" w:type="auto"/>
                                    <w:shd w:val="clear" w:color="auto" w:fill="36A1DD"/>
                                    <w:tcMar>
                                      <w:top w:w="225" w:type="dxa"/>
                                      <w:left w:w="270" w:type="dxa"/>
                                      <w:bottom w:w="225" w:type="dxa"/>
                                      <w:right w:w="270" w:type="dxa"/>
                                    </w:tcMar>
                                    <w:hideMark/>
                                  </w:tcPr>
                                  <w:p w14:paraId="0B934B3C" w14:textId="77777777" w:rsidR="00FA5EAB" w:rsidRDefault="00FA5EAB">
                                    <w:pPr>
                                      <w:rPr>
                                        <w:rFonts w:ascii="Arial" w:hAnsi="Arial" w:cs="Arial"/>
                                        <w:color w:val="010101"/>
                                        <w:sz w:val="18"/>
                                        <w:szCs w:val="18"/>
                                      </w:rPr>
                                    </w:pPr>
                                  </w:p>
                                </w:tc>
                              </w:tr>
                            </w:tbl>
                            <w:p w14:paraId="75A22F52" w14:textId="77777777" w:rsidR="00FA5EAB" w:rsidRDefault="00FA5EAB">
                              <w:pPr>
                                <w:rPr>
                                  <w:rFonts w:eastAsia="Times New Roman"/>
                                  <w:vanish/>
                                </w:rPr>
                              </w:pPr>
                            </w:p>
                            <w:tbl>
                              <w:tblPr>
                                <w:tblW w:w="9000" w:type="dxa"/>
                                <w:tblCellSpacing w:w="0" w:type="dxa"/>
                                <w:tblCellMar>
                                  <w:left w:w="0" w:type="dxa"/>
                                  <w:right w:w="0" w:type="dxa"/>
                                </w:tblCellMar>
                                <w:tblLook w:val="04A0" w:firstRow="1" w:lastRow="0" w:firstColumn="1" w:lastColumn="0" w:noHBand="0" w:noVBand="1"/>
                              </w:tblPr>
                              <w:tblGrid>
                                <w:gridCol w:w="9000"/>
                              </w:tblGrid>
                              <w:tr w:rsidR="00FA5EAB" w14:paraId="72CB85F8" w14:textId="77777777">
                                <w:trPr>
                                  <w:tblCellSpacing w:w="0" w:type="dxa"/>
                                </w:trPr>
                                <w:tc>
                                  <w:tcPr>
                                    <w:tcW w:w="0" w:type="auto"/>
                                    <w:tcMar>
                                      <w:top w:w="150" w:type="dxa"/>
                                      <w:left w:w="135" w:type="dxa"/>
                                      <w:bottom w:w="0" w:type="dxa"/>
                                      <w:right w:w="135" w:type="dxa"/>
                                    </w:tcMar>
                                    <w:hideMark/>
                                  </w:tcPr>
                                  <w:tbl>
                                    <w:tblPr>
                                      <w:tblpPr w:vertAnchor="text" w:tblpXSpec="right" w:tblpYSpec="center"/>
                                      <w:tblW w:w="2910" w:type="dxa"/>
                                      <w:tblCellMar>
                                        <w:left w:w="0" w:type="dxa"/>
                                        <w:right w:w="0" w:type="dxa"/>
                                      </w:tblCellMar>
                                      <w:tblLook w:val="04A0" w:firstRow="1" w:lastRow="0" w:firstColumn="1" w:lastColumn="0" w:noHBand="0" w:noVBand="1"/>
                                    </w:tblPr>
                                    <w:tblGrid>
                                      <w:gridCol w:w="2910"/>
                                    </w:tblGrid>
                                    <w:tr w:rsidR="00FA5EAB" w14:paraId="5D95D5C7" w14:textId="77777777">
                                      <w:tc>
                                        <w:tcPr>
                                          <w:tcW w:w="0" w:type="auto"/>
                                          <w:tcMar>
                                            <w:top w:w="0" w:type="dxa"/>
                                            <w:left w:w="135" w:type="dxa"/>
                                            <w:bottom w:w="0" w:type="dxa"/>
                                            <w:right w:w="135" w:type="dxa"/>
                                          </w:tcMar>
                                          <w:hideMark/>
                                        </w:tcPr>
                                        <w:p w14:paraId="69FE587E" w14:textId="3166A75E" w:rsidR="00FA5EAB" w:rsidRDefault="00FA5EAB">
                                          <w:pPr>
                                            <w:spacing w:line="0" w:lineRule="atLeast"/>
                                            <w:rPr>
                                              <w:rFonts w:eastAsia="Times New Roman"/>
                                              <w:sz w:val="2"/>
                                              <w:szCs w:val="2"/>
                                            </w:rPr>
                                          </w:pPr>
                                          <w:r>
                                            <w:rPr>
                                              <w:rFonts w:eastAsia="Times New Roman"/>
                                              <w:noProof/>
                                              <w:color w:val="0000FF"/>
                                              <w:sz w:val="2"/>
                                              <w:szCs w:val="2"/>
                                            </w:rPr>
                                            <w:drawing>
                                              <wp:inline distT="0" distB="0" distL="0" distR="0" wp14:anchorId="60C660D3" wp14:editId="438377BA">
                                                <wp:extent cx="1676400" cy="714375"/>
                                                <wp:effectExtent l="0" t="0" r="0" b="9525"/>
                                                <wp:docPr id="650788823" name="Image 6">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6400" cy="714375"/>
                                                        </a:xfrm>
                                                        <a:prstGeom prst="rect">
                                                          <a:avLst/>
                                                        </a:prstGeom>
                                                        <a:noFill/>
                                                        <a:ln>
                                                          <a:noFill/>
                                                        </a:ln>
                                                      </pic:spPr>
                                                    </pic:pic>
                                                  </a:graphicData>
                                                </a:graphic>
                                              </wp:inline>
                                            </w:drawing>
                                          </w:r>
                                        </w:p>
                                      </w:tc>
                                    </w:tr>
                                  </w:tbl>
                                  <w:tbl>
                                    <w:tblPr>
                                      <w:tblpPr w:vertAnchor="text"/>
                                      <w:tblW w:w="5685" w:type="dxa"/>
                                      <w:tblCellMar>
                                        <w:left w:w="0" w:type="dxa"/>
                                        <w:right w:w="0" w:type="dxa"/>
                                      </w:tblCellMar>
                                      <w:tblLook w:val="04A0" w:firstRow="1" w:lastRow="0" w:firstColumn="1" w:lastColumn="0" w:noHBand="0" w:noVBand="1"/>
                                    </w:tblPr>
                                    <w:tblGrid>
                                      <w:gridCol w:w="5685"/>
                                    </w:tblGrid>
                                    <w:tr w:rsidR="00FA5EAB" w14:paraId="1AE86903" w14:textId="77777777">
                                      <w:tc>
                                        <w:tcPr>
                                          <w:tcW w:w="0" w:type="auto"/>
                                          <w:tcMar>
                                            <w:top w:w="0" w:type="dxa"/>
                                            <w:left w:w="135" w:type="dxa"/>
                                            <w:bottom w:w="0" w:type="dxa"/>
                                            <w:right w:w="0" w:type="dxa"/>
                                          </w:tcMar>
                                          <w:hideMark/>
                                        </w:tcPr>
                                        <w:p w14:paraId="583724BC" w14:textId="77777777" w:rsidR="00FA5EAB" w:rsidRDefault="00FA5EAB">
                                          <w:pPr>
                                            <w:pStyle w:val="NormalWeb"/>
                                            <w:rPr>
                                              <w:rFonts w:ascii="Arial" w:hAnsi="Arial" w:cs="Arial"/>
                                              <w:color w:val="010101"/>
                                              <w:sz w:val="18"/>
                                              <w:szCs w:val="18"/>
                                            </w:rPr>
                                          </w:pPr>
                                          <w:r>
                                            <w:rPr>
                                              <w:rStyle w:val="lev"/>
                                              <w:rFonts w:ascii="Arial" w:hAnsi="Arial" w:cs="Arial"/>
                                              <w:color w:val="010101"/>
                                              <w:sz w:val="18"/>
                                              <w:szCs w:val="18"/>
                                            </w:rPr>
                                            <w:t>DIOCÈSE DE GASPÉ</w:t>
                                          </w:r>
                                        </w:p>
                                        <w:p w14:paraId="56891A49" w14:textId="77777777" w:rsidR="00FA5EAB" w:rsidRDefault="00FA5EAB">
                                          <w:pPr>
                                            <w:pStyle w:val="NormalWeb"/>
                                            <w:rPr>
                                              <w:rFonts w:ascii="Arial" w:hAnsi="Arial" w:cs="Arial"/>
                                              <w:color w:val="010101"/>
                                              <w:sz w:val="18"/>
                                              <w:szCs w:val="18"/>
                                            </w:rPr>
                                          </w:pPr>
                                          <w:r>
                                            <w:rPr>
                                              <w:rFonts w:ascii="Arial" w:hAnsi="Arial" w:cs="Arial"/>
                                              <w:color w:val="010101"/>
                                              <w:sz w:val="18"/>
                                              <w:szCs w:val="18"/>
                                            </w:rPr>
                                            <w:t>Évêché de Gaspé</w:t>
                                          </w:r>
                                        </w:p>
                                        <w:p w14:paraId="64C24220" w14:textId="77777777" w:rsidR="00FA5EAB" w:rsidRDefault="00FA5EAB">
                                          <w:pPr>
                                            <w:pStyle w:val="NormalWeb"/>
                                            <w:rPr>
                                              <w:rFonts w:ascii="Arial" w:hAnsi="Arial" w:cs="Arial"/>
                                              <w:color w:val="010101"/>
                                              <w:sz w:val="18"/>
                                              <w:szCs w:val="18"/>
                                            </w:rPr>
                                          </w:pPr>
                                          <w:r>
                                            <w:rPr>
                                              <w:rFonts w:ascii="Arial" w:hAnsi="Arial" w:cs="Arial"/>
                                              <w:color w:val="010101"/>
                                              <w:sz w:val="18"/>
                                              <w:szCs w:val="18"/>
                                            </w:rPr>
                                            <w:t>172, Jacques-Cartier, Gaspé (Québec) G4X 1M9</w:t>
                                          </w:r>
                                        </w:p>
                                        <w:p w14:paraId="0B6FBD24" w14:textId="77777777" w:rsidR="00FA5EAB" w:rsidRDefault="00FA5EAB">
                                          <w:pPr>
                                            <w:pStyle w:val="NormalWeb"/>
                                            <w:rPr>
                                              <w:rFonts w:ascii="Arial" w:hAnsi="Arial" w:cs="Arial"/>
                                              <w:color w:val="010101"/>
                                              <w:sz w:val="18"/>
                                              <w:szCs w:val="18"/>
                                            </w:rPr>
                                          </w:pPr>
                                          <w:r>
                                            <w:rPr>
                                              <w:rFonts w:ascii="Arial" w:hAnsi="Arial" w:cs="Arial"/>
                                              <w:color w:val="010101"/>
                                              <w:sz w:val="18"/>
                                              <w:szCs w:val="18"/>
                                            </w:rPr>
                                            <w:t>418 368-2274</w:t>
                                          </w:r>
                                        </w:p>
                                        <w:p w14:paraId="58B7B6B0" w14:textId="77777777" w:rsidR="00FA5EAB" w:rsidRDefault="00FA5EAB">
                                          <w:pPr>
                                            <w:pStyle w:val="NormalWeb"/>
                                            <w:rPr>
                                              <w:rFonts w:ascii="Arial" w:hAnsi="Arial" w:cs="Arial"/>
                                              <w:color w:val="010101"/>
                                              <w:sz w:val="18"/>
                                              <w:szCs w:val="18"/>
                                            </w:rPr>
                                          </w:pPr>
                                          <w:hyperlink r:id="rId56" w:history="1">
                                            <w:r>
                                              <w:rPr>
                                                <w:rStyle w:val="Lienhypertexte"/>
                                                <w:rFonts w:ascii="Arial" w:hAnsi="Arial" w:cs="Arial"/>
                                                <w:color w:val="010101"/>
                                                <w:sz w:val="18"/>
                                                <w:szCs w:val="18"/>
                                              </w:rPr>
                                              <w:t>secretariat.eveche@diocesegaspe.org</w:t>
                                            </w:r>
                                          </w:hyperlink>
                                        </w:p>
                                      </w:tc>
                                    </w:tr>
                                  </w:tbl>
                                  <w:p w14:paraId="61116138" w14:textId="77777777" w:rsidR="00FA5EAB" w:rsidRDefault="00FA5EAB">
                                    <w:pPr>
                                      <w:rPr>
                                        <w:rFonts w:ascii="Times New Roman" w:eastAsia="Times New Roman" w:hAnsi="Times New Roman" w:cs="Times New Roman"/>
                                        <w:sz w:val="20"/>
                                        <w:szCs w:val="20"/>
                                      </w:rPr>
                                    </w:pPr>
                                  </w:p>
                                </w:tc>
                              </w:tr>
                              <w:tr w:rsidR="00FA5EAB" w14:paraId="0C36882F" w14:textId="77777777">
                                <w:trPr>
                                  <w:tblCellSpacing w:w="0" w:type="dxa"/>
                                </w:trPr>
                                <w:tc>
                                  <w:tcPr>
                                    <w:tcW w:w="0" w:type="auto"/>
                                    <w:tcMar>
                                      <w:top w:w="0" w:type="dxa"/>
                                      <w:left w:w="270" w:type="dxa"/>
                                      <w:bottom w:w="150" w:type="dxa"/>
                                      <w:right w:w="270" w:type="dxa"/>
                                    </w:tcMar>
                                    <w:hideMark/>
                                  </w:tcPr>
                                  <w:p w14:paraId="04DF7921" w14:textId="77777777" w:rsidR="00FA5EAB" w:rsidRDefault="00FA5EAB">
                                    <w:pPr>
                                      <w:pStyle w:val="NormalWeb"/>
                                      <w:jc w:val="center"/>
                                      <w:rPr>
                                        <w:rFonts w:ascii="Arial" w:hAnsi="Arial" w:cs="Arial"/>
                                        <w:color w:val="010101"/>
                                        <w:sz w:val="18"/>
                                        <w:szCs w:val="18"/>
                                      </w:rPr>
                                    </w:pPr>
                                    <w:r>
                                      <w:rPr>
                                        <w:rStyle w:val="Accentuation"/>
                                        <w:rFonts w:ascii="Arial" w:hAnsi="Arial" w:cs="Arial"/>
                                        <w:color w:val="010101"/>
                                        <w:sz w:val="18"/>
                                        <w:szCs w:val="18"/>
                                      </w:rPr>
                                      <w:t>Membre de l'</w:t>
                                    </w:r>
                                    <w:proofErr w:type="spellStart"/>
                                    <w:r>
                                      <w:rPr>
                                        <w:rStyle w:val="Accentuation"/>
                                        <w:rFonts w:ascii="Arial" w:hAnsi="Arial" w:cs="Arial"/>
                                        <w:color w:val="010101"/>
                                        <w:sz w:val="18"/>
                                        <w:szCs w:val="18"/>
                                      </w:rPr>
                                      <w:t>AMéCO</w:t>
                                    </w:r>
                                    <w:proofErr w:type="spellEnd"/>
                                  </w:p>
                                </w:tc>
                              </w:tr>
                            </w:tbl>
                            <w:p w14:paraId="23133876"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61EE0AC4" w14:textId="77777777">
                                <w:trPr>
                                  <w:tblCellSpacing w:w="0" w:type="dxa"/>
                                </w:trPr>
                                <w:tc>
                                  <w:tcPr>
                                    <w:tcW w:w="0" w:type="auto"/>
                                    <w:shd w:val="clear" w:color="auto" w:fill="36A1DD"/>
                                    <w:tcMar>
                                      <w:top w:w="270" w:type="dxa"/>
                                      <w:left w:w="270" w:type="dxa"/>
                                      <w:bottom w:w="27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77C2941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7B43C672" w14:textId="77777777">
                                            <w:trPr>
                                              <w:tblCellSpacing w:w="0" w:type="dxa"/>
                                            </w:trPr>
                                            <w:tc>
                                              <w:tcPr>
                                                <w:tcW w:w="0" w:type="auto"/>
                                                <w:vAlign w:val="center"/>
                                                <w:hideMark/>
                                              </w:tcPr>
                                              <w:p w14:paraId="3369C1FD" w14:textId="082DB8C8" w:rsidR="00FA5EAB" w:rsidRDefault="00FA5EAB">
                                                <w:pPr>
                                                  <w:pStyle w:val="NormalWeb"/>
                                                  <w:spacing w:after="0"/>
                                                  <w:jc w:val="center"/>
                                                  <w:textAlignment w:val="center"/>
                                                  <w:rPr>
                                                    <w:rFonts w:ascii="Arial" w:hAnsi="Arial" w:cs="Arial"/>
                                                  </w:rPr>
                                                </w:pPr>
                                                <w:hyperlink r:id="rId57" w:tgtFrame="_blank" w:history="1">
                                                  <w:r>
                                                    <w:rPr>
                                                      <w:rFonts w:ascii="Arial" w:hAnsi="Arial" w:cs="Arial"/>
                                                      <w:noProof/>
                                                      <w:color w:val="0000FF"/>
                                                    </w:rPr>
                                                    <w:drawing>
                                                      <wp:inline distT="0" distB="0" distL="0" distR="0" wp14:anchorId="357D6DB2" wp14:editId="339221F6">
                                                        <wp:extent cx="304800" cy="304800"/>
                                                        <wp:effectExtent l="0" t="0" r="0" b="0"/>
                                                        <wp:docPr id="1992730648" name="Image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eboo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Lienhypertexte"/>
                                                      <w:rFonts w:ascii="Arial" w:hAnsi="Arial" w:cs="Arial"/>
                                                    </w:rPr>
                                                    <w:t xml:space="preserve">  </w:t>
                                                  </w:r>
                                                </w:hyperlink>
                                              </w:p>
                                            </w:tc>
                                          </w:tr>
                                        </w:tbl>
                                        <w:p w14:paraId="722104D0" w14:textId="77777777" w:rsidR="00FA5EAB" w:rsidRDefault="00FA5EAB">
                                          <w:pPr>
                                            <w:rPr>
                                              <w:rFonts w:ascii="Times New Roman" w:eastAsia="Times New Roman" w:hAnsi="Times New Roman" w:cs="Times New Roman"/>
                                              <w:sz w:val="20"/>
                                              <w:szCs w:val="20"/>
                                            </w:rPr>
                                          </w:pPr>
                                        </w:p>
                                      </w:tc>
                                    </w:tr>
                                  </w:tbl>
                                  <w:p w14:paraId="7EB7881F" w14:textId="77777777" w:rsidR="00FA5EAB" w:rsidRDefault="00FA5EAB">
                                    <w:pPr>
                                      <w:rPr>
                                        <w:rFonts w:ascii="Times New Roman" w:eastAsia="Times New Roman" w:hAnsi="Times New Roman" w:cs="Times New Roman"/>
                                        <w:sz w:val="20"/>
                                        <w:szCs w:val="20"/>
                                      </w:rPr>
                                    </w:pPr>
                                  </w:p>
                                </w:tc>
                              </w:tr>
                              <w:tr w:rsidR="00FA5EAB" w14:paraId="5692F61D" w14:textId="77777777">
                                <w:trPr>
                                  <w:tblCellSpacing w:w="0" w:type="dxa"/>
                                </w:trPr>
                                <w:tc>
                                  <w:tcPr>
                                    <w:tcW w:w="0" w:type="auto"/>
                                    <w:tcMar>
                                      <w:top w:w="270" w:type="dxa"/>
                                      <w:left w:w="270" w:type="dxa"/>
                                      <w:bottom w:w="0" w:type="dxa"/>
                                      <w:right w:w="270" w:type="dxa"/>
                                    </w:tcMar>
                                    <w:hideMark/>
                                  </w:tcPr>
                                  <w:p w14:paraId="041FE4A3" w14:textId="77777777" w:rsidR="00FA5EAB" w:rsidRDefault="00FA5EAB">
                                    <w:pPr>
                                      <w:pStyle w:val="NormalWeb"/>
                                      <w:jc w:val="center"/>
                                      <w:rPr>
                                        <w:rFonts w:ascii="Arial" w:hAnsi="Arial" w:cs="Arial"/>
                                        <w:color w:val="010101"/>
                                        <w:sz w:val="18"/>
                                        <w:szCs w:val="18"/>
                                      </w:rPr>
                                    </w:pPr>
                                    <w:hyperlink r:id="rId59" w:history="1">
                                      <w:r>
                                        <w:rPr>
                                          <w:rStyle w:val="Lienhypertexte"/>
                                          <w:rFonts w:ascii="Arial" w:hAnsi="Arial" w:cs="Arial"/>
                                          <w:sz w:val="27"/>
                                          <w:szCs w:val="27"/>
                                        </w:rPr>
                                        <w:t>Abonnez-vous</w:t>
                                      </w:r>
                                    </w:hyperlink>
                                  </w:p>
                                </w:tc>
                              </w:tr>
                            </w:tbl>
                            <w:p w14:paraId="5EF89984" w14:textId="77777777" w:rsidR="00FA5EAB" w:rsidRDefault="00FA5E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8610"/>
                              </w:tblGrid>
                              <w:tr w:rsidR="00FA5EAB" w14:paraId="4F9BB0E6" w14:textId="77777777">
                                <w:trPr>
                                  <w:tblCellSpacing w:w="0" w:type="dxa"/>
                                </w:trPr>
                                <w:tc>
                                  <w:tcPr>
                                    <w:tcW w:w="0" w:type="auto"/>
                                    <w:tcMar>
                                      <w:top w:w="270" w:type="dxa"/>
                                      <w:left w:w="270" w:type="dxa"/>
                                      <w:bottom w:w="270" w:type="dxa"/>
                                      <w:right w:w="27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0FFF871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FA5EAB" w14:paraId="0EC33EEA" w14:textId="77777777">
                                            <w:trPr>
                                              <w:tblCellSpacing w:w="0" w:type="dxa"/>
                                            </w:trPr>
                                            <w:tc>
                                              <w:tcPr>
                                                <w:tcW w:w="0" w:type="auto"/>
                                                <w:vAlign w:val="center"/>
                                                <w:hideMark/>
                                              </w:tcPr>
                                              <w:p w14:paraId="022634C6" w14:textId="789F58F7" w:rsidR="00FA5EAB" w:rsidRDefault="00FA5EAB">
                                                <w:pPr>
                                                  <w:pStyle w:val="NormalWeb"/>
                                                  <w:spacing w:after="0"/>
                                                  <w:textAlignment w:val="center"/>
                                                  <w:rPr>
                                                    <w:rFonts w:ascii="Arial" w:hAnsi="Arial" w:cs="Arial"/>
                                                  </w:rPr>
                                                </w:pPr>
                                                <w:hyperlink r:id="rId60" w:tgtFrame="_blank" w:history="1">
                                                  <w:r>
                                                    <w:rPr>
                                                      <w:rFonts w:ascii="Arial" w:hAnsi="Arial" w:cs="Arial"/>
                                                      <w:noProof/>
                                                      <w:color w:val="0000FF"/>
                                                    </w:rPr>
                                                    <w:drawing>
                                                      <wp:inline distT="0" distB="0" distL="0" distR="0" wp14:anchorId="27E626D9" wp14:editId="5538A1AD">
                                                        <wp:extent cx="228600" cy="228600"/>
                                                        <wp:effectExtent l="0" t="0" r="0" b="0"/>
                                                        <wp:docPr id="938170514" name="Image 4" descr="Envoyer à un 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voyer à un am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Lienhypertexte"/>
                                                      <w:rFonts w:ascii="Arial" w:hAnsi="Arial" w:cs="Arial"/>
                                                    </w:rPr>
                                                    <w:t> </w:t>
                                                  </w:r>
                                                </w:hyperlink>
                                                <w:hyperlink r:id="rId62" w:tgtFrame="_blank" w:history="1">
                                                  <w:r>
                                                    <w:rPr>
                                                      <w:rStyle w:val="hidefrommobile"/>
                                                      <w:rFonts w:ascii="Arial" w:hAnsi="Arial" w:cs="Arial"/>
                                                      <w:color w:val="222222"/>
                                                      <w:sz w:val="15"/>
                                                      <w:szCs w:val="15"/>
                                                    </w:rPr>
                                                    <w:t>ENVOYER À UN AMI </w:t>
                                                  </w:r>
                                                  <w:r>
                                                    <w:rPr>
                                                      <w:rStyle w:val="Lienhypertexte"/>
                                                      <w:rFonts w:ascii="Arial" w:hAnsi="Arial" w:cs="Arial"/>
                                                      <w:color w:val="222222"/>
                                                      <w:sz w:val="15"/>
                                                      <w:szCs w:val="15"/>
                                                    </w:rPr>
                                                    <w:t xml:space="preserve"> </w:t>
                                                  </w:r>
                                                </w:hyperlink>
                                                <w:hyperlink r:id="rId63" w:tgtFrame="_blank" w:history="1">
                                                  <w:r>
                                                    <w:rPr>
                                                      <w:rFonts w:ascii="Arial" w:hAnsi="Arial" w:cs="Arial"/>
                                                      <w:noProof/>
                                                      <w:color w:val="0000FF"/>
                                                    </w:rPr>
                                                    <w:drawing>
                                                      <wp:inline distT="0" distB="0" distL="0" distR="0" wp14:anchorId="436D1CDC" wp14:editId="340E0131">
                                                        <wp:extent cx="228600" cy="228600"/>
                                                        <wp:effectExtent l="0" t="0" r="0" b="0"/>
                                                        <wp:docPr id="505282637" name="Image 3" descr="Sit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te we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Lienhypertexte"/>
                                                      <w:rFonts w:ascii="Arial" w:hAnsi="Arial" w:cs="Arial"/>
                                                    </w:rPr>
                                                    <w:t> </w:t>
                                                  </w:r>
                                                </w:hyperlink>
                                                <w:hyperlink r:id="rId65" w:tgtFrame="_blank" w:history="1">
                                                  <w:r>
                                                    <w:rPr>
                                                      <w:rStyle w:val="hidefrommobile"/>
                                                      <w:rFonts w:ascii="Arial" w:hAnsi="Arial" w:cs="Arial"/>
                                                      <w:color w:val="222222"/>
                                                      <w:sz w:val="15"/>
                                                      <w:szCs w:val="15"/>
                                                    </w:rPr>
                                                    <w:t>SITE WEB </w:t>
                                                  </w:r>
                                                  <w:r>
                                                    <w:rPr>
                                                      <w:rStyle w:val="Lienhypertexte"/>
                                                      <w:rFonts w:ascii="Arial" w:hAnsi="Arial" w:cs="Arial"/>
                                                      <w:color w:val="222222"/>
                                                      <w:sz w:val="15"/>
                                                      <w:szCs w:val="15"/>
                                                    </w:rPr>
                                                    <w:t xml:space="preserve"> </w:t>
                                                  </w:r>
                                                </w:hyperlink>
                                                <w:hyperlink r:id="rId66" w:tgtFrame="_blank" w:history="1">
                                                  <w:r>
                                                    <w:rPr>
                                                      <w:rFonts w:ascii="Arial" w:hAnsi="Arial" w:cs="Arial"/>
                                                      <w:noProof/>
                                                      <w:color w:val="0000FF"/>
                                                    </w:rPr>
                                                    <w:drawing>
                                                      <wp:inline distT="0" distB="0" distL="0" distR="0" wp14:anchorId="4BF90F72" wp14:editId="42F39B7A">
                                                        <wp:extent cx="228600" cy="228600"/>
                                                        <wp:effectExtent l="0" t="0" r="0" b="0"/>
                                                        <wp:docPr id="743974006" name="Image 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ceboo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Lienhypertexte"/>
                                                      <w:rFonts w:ascii="Arial" w:hAnsi="Arial" w:cs="Arial"/>
                                                    </w:rPr>
                                                    <w:t xml:space="preserve">  </w:t>
                                                  </w:r>
                                                </w:hyperlink>
                                              </w:p>
                                            </w:tc>
                                          </w:tr>
                                        </w:tbl>
                                        <w:p w14:paraId="73514636" w14:textId="77777777" w:rsidR="00FA5EAB" w:rsidRDefault="00FA5EAB">
                                          <w:pPr>
                                            <w:rPr>
                                              <w:rFonts w:ascii="Times New Roman" w:eastAsia="Times New Roman" w:hAnsi="Times New Roman" w:cs="Times New Roman"/>
                                              <w:sz w:val="20"/>
                                              <w:szCs w:val="20"/>
                                            </w:rPr>
                                          </w:pPr>
                                        </w:p>
                                      </w:tc>
                                    </w:tr>
                                  </w:tbl>
                                  <w:p w14:paraId="58EE78C3" w14:textId="77777777" w:rsidR="00FA5EAB" w:rsidRDefault="00FA5EAB">
                                    <w:pPr>
                                      <w:rPr>
                                        <w:rFonts w:ascii="Times New Roman" w:eastAsia="Times New Roman" w:hAnsi="Times New Roman" w:cs="Times New Roman"/>
                                        <w:sz w:val="20"/>
                                        <w:szCs w:val="20"/>
                                      </w:rPr>
                                    </w:pPr>
                                  </w:p>
                                </w:tc>
                              </w:tr>
                            </w:tbl>
                            <w:p w14:paraId="22DE3C27" w14:textId="77777777" w:rsidR="00FA5EAB" w:rsidRDefault="00FA5EAB">
                              <w:pPr>
                                <w:rPr>
                                  <w:rFonts w:ascii="Times New Roman" w:eastAsia="Times New Roman" w:hAnsi="Times New Roman" w:cs="Times New Roman"/>
                                  <w:sz w:val="20"/>
                                  <w:szCs w:val="20"/>
                                </w:rPr>
                              </w:pPr>
                            </w:p>
                          </w:tc>
                        </w:tr>
                      </w:tbl>
                      <w:p w14:paraId="68B781D3" w14:textId="77777777" w:rsidR="00FA5EAB" w:rsidRDefault="00FA5EAB">
                        <w:pPr>
                          <w:rPr>
                            <w:rFonts w:ascii="Times New Roman" w:eastAsia="Times New Roman" w:hAnsi="Times New Roman" w:cs="Times New Roman"/>
                            <w:sz w:val="20"/>
                            <w:szCs w:val="20"/>
                          </w:rPr>
                        </w:pPr>
                      </w:p>
                    </w:tc>
                  </w:tr>
                </w:tbl>
                <w:p w14:paraId="0B3C7154" w14:textId="77777777" w:rsidR="00FA5EAB" w:rsidRDefault="00FA5EAB">
                  <w:pPr>
                    <w:rPr>
                      <w:rFonts w:ascii="Times New Roman" w:eastAsia="Times New Roman" w:hAnsi="Times New Roman" w:cs="Times New Roman"/>
                      <w:sz w:val="20"/>
                      <w:szCs w:val="20"/>
                    </w:rPr>
                  </w:pPr>
                </w:p>
              </w:tc>
            </w:tr>
          </w:tbl>
          <w:p w14:paraId="7675F04B" w14:textId="77777777" w:rsidR="00FA5EAB" w:rsidRDefault="00FA5EAB">
            <w:pPr>
              <w:jc w:val="center"/>
              <w:rPr>
                <w:rFonts w:ascii="Times New Roman" w:eastAsia="Times New Roman" w:hAnsi="Times New Roman" w:cs="Times New Roman"/>
                <w:sz w:val="20"/>
                <w:szCs w:val="20"/>
              </w:rPr>
            </w:pPr>
          </w:p>
        </w:tc>
      </w:tr>
    </w:tbl>
    <w:p w14:paraId="30B5473F" w14:textId="77777777" w:rsidR="00FA5EAB" w:rsidRDefault="00FA5EAB" w:rsidP="00FA5EAB">
      <w:pP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640"/>
      </w:tblGrid>
      <w:tr w:rsidR="00FA5EAB" w14:paraId="75815DB9" w14:textId="77777777" w:rsidTr="00FA5EAB">
        <w:trPr>
          <w:tblCellSpacing w:w="0" w:type="dxa"/>
          <w:jc w:val="center"/>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640"/>
            </w:tblGrid>
            <w:tr w:rsidR="00FA5EAB" w14:paraId="1BB05B93" w14:textId="77777777">
              <w:trPr>
                <w:tblCellSpacing w:w="0" w:type="dxa"/>
                <w:jc w:val="center"/>
              </w:trPr>
              <w:tc>
                <w:tcPr>
                  <w:tcW w:w="0" w:type="auto"/>
                  <w:tcMar>
                    <w:top w:w="300"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8640"/>
                  </w:tblGrid>
                  <w:tr w:rsidR="00FA5EAB" w14:paraId="6ECBC85D" w14:textId="77777777">
                    <w:trPr>
                      <w:tblCellSpacing w:w="0" w:type="dxa"/>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A5EAB" w14:paraId="59FEED97" w14:textId="77777777">
                          <w:trPr>
                            <w:tblCellSpacing w:w="0" w:type="dxa"/>
                          </w:trPr>
                          <w:tc>
                            <w:tcPr>
                              <w:tcW w:w="0" w:type="auto"/>
                              <w:tcMar>
                                <w:top w:w="450" w:type="dxa"/>
                                <w:left w:w="270" w:type="dxa"/>
                                <w:bottom w:w="450" w:type="dxa"/>
                                <w:right w:w="270" w:type="dxa"/>
                              </w:tcMar>
                              <w:hideMark/>
                            </w:tcPr>
                            <w:p w14:paraId="357B1175" w14:textId="77777777" w:rsidR="00FA5EAB" w:rsidRDefault="00FA5EAB">
                              <w:pPr>
                                <w:pStyle w:val="NormalWeb"/>
                                <w:spacing w:after="300"/>
                                <w:jc w:val="center"/>
                                <w:rPr>
                                  <w:rFonts w:ascii="Arial" w:hAnsi="Arial" w:cs="Arial"/>
                                  <w:color w:val="414042"/>
                                  <w:sz w:val="17"/>
                                  <w:szCs w:val="17"/>
                                </w:rPr>
                              </w:pPr>
                              <w:r>
                                <w:rPr>
                                  <w:rFonts w:ascii="Arial" w:hAnsi="Arial" w:cs="Arial"/>
                                  <w:color w:val="414042"/>
                                  <w:sz w:val="17"/>
                                  <w:szCs w:val="17"/>
                                </w:rPr>
                                <w:t xml:space="preserve">Courriel envoyé à : </w:t>
                              </w:r>
                              <w:hyperlink r:id="rId67" w:history="1">
                                <w:r>
                                  <w:rPr>
                                    <w:rStyle w:val="Lienhypertexte"/>
                                    <w:rFonts w:ascii="Arial" w:hAnsi="Arial" w:cs="Arial"/>
                                    <w:color w:val="414042"/>
                                    <w:sz w:val="17"/>
                                    <w:szCs w:val="17"/>
                                  </w:rPr>
                                  <w:t>mireille.simoneau@diocesegaspe.org</w:t>
                                </w:r>
                              </w:hyperlink>
                              <w:r>
                                <w:rPr>
                                  <w:rFonts w:ascii="Arial" w:hAnsi="Arial" w:cs="Arial"/>
                                  <w:color w:val="414042"/>
                                  <w:sz w:val="17"/>
                                  <w:szCs w:val="17"/>
                                </w:rPr>
                                <w:t xml:space="preserve"> </w:t>
                              </w:r>
                            </w:p>
                            <w:p w14:paraId="4D59799D" w14:textId="77777777" w:rsidR="00FA5EAB" w:rsidRDefault="00FA5EAB">
                              <w:pPr>
                                <w:pStyle w:val="cif-address"/>
                                <w:spacing w:after="300"/>
                                <w:jc w:val="center"/>
                                <w:rPr>
                                  <w:rFonts w:ascii="Arial" w:hAnsi="Arial" w:cs="Arial"/>
                                  <w:color w:val="414042"/>
                                  <w:sz w:val="17"/>
                                  <w:szCs w:val="17"/>
                                </w:rPr>
                              </w:pPr>
                              <w:r>
                                <w:rPr>
                                  <w:rStyle w:val="cifname"/>
                                  <w:rFonts w:ascii="Arial" w:hAnsi="Arial" w:cs="Arial"/>
                                  <w:color w:val="414042"/>
                                  <w:sz w:val="17"/>
                                  <w:szCs w:val="17"/>
                                </w:rPr>
                                <w:t>Diocèse de Gaspé</w:t>
                              </w:r>
                              <w:r>
                                <w:rPr>
                                  <w:rFonts w:ascii="Arial" w:hAnsi="Arial" w:cs="Arial"/>
                                  <w:color w:val="414042"/>
                                  <w:sz w:val="17"/>
                                  <w:szCs w:val="17"/>
                                </w:rPr>
                                <w:br/>
                              </w:r>
                              <w:r>
                                <w:rPr>
                                  <w:rStyle w:val="cif-street"/>
                                  <w:rFonts w:ascii="Arial" w:hAnsi="Arial" w:cs="Arial"/>
                                  <w:color w:val="414042"/>
                                  <w:sz w:val="17"/>
                                  <w:szCs w:val="17"/>
                                </w:rPr>
                                <w:lastRenderedPageBreak/>
                                <w:t>172, rue Jacques-Cartier</w:t>
                              </w:r>
                              <w:r>
                                <w:rPr>
                                  <w:rFonts w:ascii="Arial" w:hAnsi="Arial" w:cs="Arial"/>
                                  <w:color w:val="414042"/>
                                  <w:sz w:val="17"/>
                                  <w:szCs w:val="17"/>
                                </w:rPr>
                                <w:br/>
                              </w:r>
                              <w:r>
                                <w:rPr>
                                  <w:rStyle w:val="cif-city"/>
                                  <w:rFonts w:ascii="Arial" w:hAnsi="Arial" w:cs="Arial"/>
                                  <w:color w:val="414042"/>
                                  <w:sz w:val="17"/>
                                  <w:szCs w:val="17"/>
                                </w:rPr>
                                <w:t>Gaspé</w:t>
                              </w:r>
                              <w:r>
                                <w:rPr>
                                  <w:rFonts w:ascii="Arial" w:hAnsi="Arial" w:cs="Arial"/>
                                  <w:color w:val="414042"/>
                                  <w:sz w:val="17"/>
                                  <w:szCs w:val="17"/>
                                </w:rPr>
                                <w:t> </w:t>
                              </w:r>
                              <w:r>
                                <w:rPr>
                                  <w:rStyle w:val="cif-region"/>
                                  <w:rFonts w:ascii="Arial" w:hAnsi="Arial" w:cs="Arial"/>
                                  <w:color w:val="414042"/>
                                  <w:sz w:val="17"/>
                                  <w:szCs w:val="17"/>
                                </w:rPr>
                                <w:t>(Québec)</w:t>
                              </w:r>
                              <w:r>
                                <w:rPr>
                                  <w:rStyle w:val="cif-sep"/>
                                  <w:rFonts w:ascii="Arial" w:hAnsi="Arial" w:cs="Arial"/>
                                  <w:color w:val="414042"/>
                                  <w:sz w:val="17"/>
                                  <w:szCs w:val="17"/>
                                </w:rPr>
                                <w:t xml:space="preserve"> | </w:t>
                              </w:r>
                              <w:r>
                                <w:rPr>
                                  <w:rStyle w:val="cif-zipcode"/>
                                  <w:rFonts w:ascii="Arial" w:hAnsi="Arial" w:cs="Arial"/>
                                  <w:color w:val="414042"/>
                                  <w:sz w:val="17"/>
                                  <w:szCs w:val="17"/>
                                </w:rPr>
                                <w:t>G4X 1M9</w:t>
                              </w:r>
                              <w:r>
                                <w:rPr>
                                  <w:rStyle w:val="cif-sep"/>
                                  <w:rFonts w:ascii="Arial" w:hAnsi="Arial" w:cs="Arial"/>
                                  <w:color w:val="414042"/>
                                  <w:sz w:val="17"/>
                                  <w:szCs w:val="17"/>
                                </w:rPr>
                                <w:t xml:space="preserve"> | </w:t>
                              </w:r>
                              <w:r>
                                <w:rPr>
                                  <w:rStyle w:val="cif-country"/>
                                  <w:rFonts w:ascii="Arial" w:hAnsi="Arial" w:cs="Arial"/>
                                  <w:color w:val="414042"/>
                                  <w:sz w:val="17"/>
                                  <w:szCs w:val="17"/>
                                </w:rPr>
                                <w:t>Canada</w:t>
                              </w:r>
                              <w:r>
                                <w:rPr>
                                  <w:rFonts w:ascii="Arial" w:hAnsi="Arial" w:cs="Arial"/>
                                  <w:color w:val="414042"/>
                                  <w:sz w:val="17"/>
                                  <w:szCs w:val="17"/>
                                </w:rPr>
                                <w:br/>
                              </w:r>
                              <w:r>
                                <w:rPr>
                                  <w:rStyle w:val="cif-tel1"/>
                                  <w:rFonts w:ascii="Arial" w:hAnsi="Arial" w:cs="Arial"/>
                                  <w:color w:val="414042"/>
                                  <w:sz w:val="17"/>
                                  <w:szCs w:val="17"/>
                                </w:rPr>
                                <w:t>418 368-2274 #238</w:t>
                              </w:r>
                              <w:r>
                                <w:rPr>
                                  <w:rStyle w:val="cif-sep"/>
                                  <w:rFonts w:ascii="Arial" w:hAnsi="Arial" w:cs="Arial"/>
                                  <w:color w:val="414042"/>
                                  <w:sz w:val="17"/>
                                  <w:szCs w:val="17"/>
                                </w:rPr>
                                <w:t xml:space="preserve"> | </w:t>
                              </w:r>
                              <w:hyperlink r:id="rId68" w:history="1">
                                <w:r>
                                  <w:rPr>
                                    <w:rStyle w:val="Lienhypertexte"/>
                                    <w:rFonts w:ascii="Arial" w:hAnsi="Arial" w:cs="Arial"/>
                                    <w:color w:val="414042"/>
                                    <w:sz w:val="17"/>
                                    <w:szCs w:val="17"/>
                                  </w:rPr>
                                  <w:t>delphine.edoun@diocesegaspe.org</w:t>
                                </w:r>
                              </w:hyperlink>
                              <w:r>
                                <w:rPr>
                                  <w:rFonts w:ascii="Arial" w:hAnsi="Arial" w:cs="Arial"/>
                                  <w:color w:val="414042"/>
                                  <w:sz w:val="17"/>
                                  <w:szCs w:val="17"/>
                                </w:rPr>
                                <w:t xml:space="preserve"> </w:t>
                              </w:r>
                            </w:p>
                            <w:p w14:paraId="7C9B5A24" w14:textId="77777777" w:rsidR="00FA5EAB" w:rsidRDefault="00FA5EAB">
                              <w:pPr>
                                <w:pStyle w:val="NormalWeb"/>
                                <w:spacing w:after="375"/>
                                <w:jc w:val="center"/>
                                <w:rPr>
                                  <w:rFonts w:ascii="Arial" w:hAnsi="Arial" w:cs="Arial"/>
                                  <w:color w:val="414042"/>
                                  <w:sz w:val="17"/>
                                  <w:szCs w:val="17"/>
                                </w:rPr>
                              </w:pPr>
                              <w:hyperlink r:id="rId69" w:history="1">
                                <w:r>
                                  <w:rPr>
                                    <w:rStyle w:val="Lienhypertexte"/>
                                    <w:rFonts w:ascii="Arial" w:hAnsi="Arial" w:cs="Arial"/>
                                    <w:color w:val="414042"/>
                                    <w:sz w:val="17"/>
                                    <w:szCs w:val="17"/>
                                  </w:rPr>
                                  <w:t>Politique </w:t>
                                </w:r>
                                <w:proofErr w:type="spellStart"/>
                                <w:r>
                                  <w:rPr>
                                    <w:rStyle w:val="Lienhypertexte"/>
                                    <w:rFonts w:ascii="Arial" w:hAnsi="Arial" w:cs="Arial"/>
                                    <w:color w:val="414042"/>
                                    <w:sz w:val="17"/>
                                    <w:szCs w:val="17"/>
                                  </w:rPr>
                                  <w:t>anti</w:t>
                                </w:r>
                                <w:r>
                                  <w:rPr>
                                    <w:rStyle w:val="Lienhypertexte"/>
                                    <w:rFonts w:ascii="Arial" w:hAnsi="Arial" w:cs="Arial"/>
                                    <w:color w:val="414042"/>
                                    <w:sz w:val="17"/>
                                    <w:szCs w:val="17"/>
                                  </w:rPr>
                                  <w:noBreakHyphen/>
                                  <w:t>pourriel</w:t>
                                </w:r>
                                <w:proofErr w:type="spellEnd"/>
                              </w:hyperlink>
                              <w:r>
                                <w:rPr>
                                  <w:rFonts w:ascii="Arial" w:hAnsi="Arial" w:cs="Arial"/>
                                  <w:color w:val="414042"/>
                                  <w:sz w:val="17"/>
                                  <w:szCs w:val="17"/>
                                </w:rPr>
                                <w:t xml:space="preserve"> | </w:t>
                              </w:r>
                              <w:hyperlink r:id="rId70" w:history="1">
                                <w:r>
                                  <w:rPr>
                                    <w:rStyle w:val="Lienhypertexte"/>
                                    <w:rFonts w:ascii="Arial" w:hAnsi="Arial" w:cs="Arial"/>
                                    <w:color w:val="414042"/>
                                    <w:sz w:val="17"/>
                                    <w:szCs w:val="17"/>
                                  </w:rPr>
                                  <w:t>Rapporter un abus</w:t>
                                </w:r>
                              </w:hyperlink>
                              <w:r>
                                <w:rPr>
                                  <w:rFonts w:ascii="Arial" w:hAnsi="Arial" w:cs="Arial"/>
                                  <w:color w:val="414042"/>
                                  <w:sz w:val="17"/>
                                  <w:szCs w:val="17"/>
                                </w:rPr>
                                <w:t xml:space="preserve"> | </w:t>
                              </w:r>
                              <w:hyperlink r:id="rId71" w:history="1">
                                <w:r>
                                  <w:rPr>
                                    <w:rStyle w:val="Lienhypertexte"/>
                                    <w:rFonts w:ascii="Arial" w:hAnsi="Arial" w:cs="Arial"/>
                                    <w:color w:val="414042"/>
                                    <w:sz w:val="17"/>
                                    <w:szCs w:val="17"/>
                                  </w:rPr>
                                  <w:t>Vous désabonner</w:t>
                                </w:r>
                              </w:hyperlink>
                              <w:r>
                                <w:rPr>
                                  <w:rFonts w:ascii="Arial" w:hAnsi="Arial" w:cs="Arial"/>
                                  <w:color w:val="414042"/>
                                  <w:sz w:val="17"/>
                                  <w:szCs w:val="17"/>
                                </w:rPr>
                                <w:t xml:space="preserve"> </w:t>
                              </w:r>
                            </w:p>
                            <w:p w14:paraId="6EDE1CAC" w14:textId="7C6F4CD8" w:rsidR="00FA5EAB" w:rsidRDefault="00FA5EAB">
                              <w:pPr>
                                <w:pStyle w:val="wl-logo"/>
                                <w:spacing w:after="0"/>
                                <w:jc w:val="center"/>
                                <w:rPr>
                                  <w:rFonts w:ascii="Arial" w:hAnsi="Arial" w:cs="Arial"/>
                                  <w:color w:val="414042"/>
                                  <w:sz w:val="17"/>
                                  <w:szCs w:val="17"/>
                                </w:rPr>
                              </w:pPr>
                              <w:r>
                                <w:rPr>
                                  <w:rFonts w:ascii="Arial" w:hAnsi="Arial" w:cs="Arial"/>
                                  <w:noProof/>
                                  <w:color w:val="414042"/>
                                  <w:sz w:val="17"/>
                                  <w:szCs w:val="17"/>
                                </w:rPr>
                                <w:drawing>
                                  <wp:inline distT="0" distB="0" distL="0" distR="0" wp14:anchorId="2CD254FE" wp14:editId="278D8D37">
                                    <wp:extent cx="1657350" cy="352425"/>
                                    <wp:effectExtent l="0" t="0" r="0" b="9525"/>
                                    <wp:docPr id="1557915238" name="Image 1" descr="Essayez Cyberimpact gratuitemen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sayez Cyberimpact gratuit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57350" cy="352425"/>
                                            </a:xfrm>
                                            <a:prstGeom prst="rect">
                                              <a:avLst/>
                                            </a:prstGeom>
                                            <a:noFill/>
                                            <a:ln>
                                              <a:noFill/>
                                            </a:ln>
                                          </pic:spPr>
                                        </pic:pic>
                                      </a:graphicData>
                                    </a:graphic>
                                  </wp:inline>
                                </w:drawing>
                              </w:r>
                            </w:p>
                          </w:tc>
                        </w:tr>
                      </w:tbl>
                      <w:p w14:paraId="23EDA47B" w14:textId="77777777" w:rsidR="00FA5EAB" w:rsidRDefault="00FA5EAB">
                        <w:pPr>
                          <w:rPr>
                            <w:rFonts w:ascii="Times New Roman" w:eastAsia="Times New Roman" w:hAnsi="Times New Roman" w:cs="Times New Roman"/>
                            <w:sz w:val="20"/>
                            <w:szCs w:val="20"/>
                          </w:rPr>
                        </w:pPr>
                      </w:p>
                    </w:tc>
                  </w:tr>
                </w:tbl>
                <w:p w14:paraId="1AD29525" w14:textId="77777777" w:rsidR="00FA5EAB" w:rsidRDefault="00FA5EAB">
                  <w:pPr>
                    <w:rPr>
                      <w:rFonts w:ascii="Times New Roman" w:eastAsia="Times New Roman" w:hAnsi="Times New Roman" w:cs="Times New Roman"/>
                      <w:sz w:val="20"/>
                      <w:szCs w:val="20"/>
                    </w:rPr>
                  </w:pPr>
                </w:p>
              </w:tc>
            </w:tr>
          </w:tbl>
          <w:p w14:paraId="57B5D38B" w14:textId="77777777" w:rsidR="00FA5EAB" w:rsidRDefault="00FA5EAB">
            <w:pPr>
              <w:jc w:val="center"/>
              <w:rPr>
                <w:rFonts w:ascii="Times New Roman" w:eastAsia="Times New Roman" w:hAnsi="Times New Roman" w:cs="Times New Roman"/>
                <w:sz w:val="20"/>
                <w:szCs w:val="20"/>
              </w:rPr>
            </w:pPr>
          </w:p>
        </w:tc>
      </w:tr>
    </w:tbl>
    <w:p w14:paraId="7EF5876D" w14:textId="77777777" w:rsidR="00FA5EAB" w:rsidRDefault="00FA5EAB" w:rsidP="00FA5EAB">
      <w:pPr>
        <w:rPr>
          <w:rFonts w:eastAsia="Times New Roman"/>
        </w:rPr>
      </w:pPr>
    </w:p>
    <w:p w14:paraId="078CD6E5" w14:textId="77777777" w:rsidR="00CA5FF3" w:rsidRDefault="00CA5FF3"/>
    <w:sectPr w:rsidR="00CA5FF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503BC"/>
    <w:multiLevelType w:val="multilevel"/>
    <w:tmpl w:val="C8CAA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BD18D6"/>
    <w:multiLevelType w:val="multilevel"/>
    <w:tmpl w:val="065C7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2266354">
    <w:abstractNumId w:val="0"/>
    <w:lvlOverride w:ilvl="0"/>
    <w:lvlOverride w:ilvl="1"/>
    <w:lvlOverride w:ilvl="2"/>
    <w:lvlOverride w:ilvl="3"/>
    <w:lvlOverride w:ilvl="4"/>
    <w:lvlOverride w:ilvl="5"/>
    <w:lvlOverride w:ilvl="6"/>
    <w:lvlOverride w:ilvl="7"/>
    <w:lvlOverride w:ilvl="8"/>
  </w:num>
  <w:num w:numId="2" w16cid:durableId="36005684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AB"/>
    <w:rsid w:val="00CA5FF3"/>
    <w:rsid w:val="00FA5EA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A279F"/>
  <w15:chartTrackingRefBased/>
  <w15:docId w15:val="{3232AC03-C8CC-4428-8023-C5158780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EAB"/>
    <w:pPr>
      <w:spacing w:after="0" w:line="240" w:lineRule="auto"/>
    </w:pPr>
    <w:rPr>
      <w:rFonts w:ascii="Aptos" w:hAnsi="Aptos" w:cs="Aptos"/>
      <w:kern w:val="0"/>
      <w:sz w:val="24"/>
      <w:szCs w:val="24"/>
      <w:lang w:eastAsia="fr-CA"/>
      <w14:ligatures w14:val="none"/>
    </w:rPr>
  </w:style>
  <w:style w:type="paragraph" w:styleId="Titre1">
    <w:name w:val="heading 1"/>
    <w:basedOn w:val="Normal"/>
    <w:next w:val="Normal"/>
    <w:link w:val="Titre1Car"/>
    <w:uiPriority w:val="9"/>
    <w:qFormat/>
    <w:rsid w:val="00FA5EA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semiHidden/>
    <w:unhideWhenUsed/>
    <w:qFormat/>
    <w:rsid w:val="00FA5EA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FA5EAB"/>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FA5EAB"/>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FA5EAB"/>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FA5EA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A5EA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A5EA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A5EA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5EAB"/>
    <w:rPr>
      <w:rFonts w:asciiTheme="majorHAnsi" w:eastAsiaTheme="majorEastAsia" w:hAnsiTheme="majorHAnsi" w:cstheme="majorBidi"/>
      <w:color w:val="365F91" w:themeColor="accent1" w:themeShade="BF"/>
      <w:sz w:val="40"/>
      <w:szCs w:val="40"/>
    </w:rPr>
  </w:style>
  <w:style w:type="character" w:customStyle="1" w:styleId="Titre2Car">
    <w:name w:val="Titre 2 Car"/>
    <w:basedOn w:val="Policepardfaut"/>
    <w:link w:val="Titre2"/>
    <w:uiPriority w:val="9"/>
    <w:semiHidden/>
    <w:rsid w:val="00FA5EAB"/>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FA5EAB"/>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FA5EAB"/>
    <w:rPr>
      <w:rFonts w:eastAsiaTheme="majorEastAsia" w:cstheme="majorBidi"/>
      <w:i/>
      <w:iCs/>
      <w:color w:val="365F91" w:themeColor="accent1" w:themeShade="BF"/>
    </w:rPr>
  </w:style>
  <w:style w:type="character" w:customStyle="1" w:styleId="Titre5Car">
    <w:name w:val="Titre 5 Car"/>
    <w:basedOn w:val="Policepardfaut"/>
    <w:link w:val="Titre5"/>
    <w:uiPriority w:val="9"/>
    <w:semiHidden/>
    <w:rsid w:val="00FA5EAB"/>
    <w:rPr>
      <w:rFonts w:eastAsiaTheme="majorEastAsia" w:cstheme="majorBidi"/>
      <w:color w:val="365F91" w:themeColor="accent1" w:themeShade="BF"/>
    </w:rPr>
  </w:style>
  <w:style w:type="character" w:customStyle="1" w:styleId="Titre6Car">
    <w:name w:val="Titre 6 Car"/>
    <w:basedOn w:val="Policepardfaut"/>
    <w:link w:val="Titre6"/>
    <w:uiPriority w:val="9"/>
    <w:semiHidden/>
    <w:rsid w:val="00FA5EA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A5EA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A5EA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A5EAB"/>
    <w:rPr>
      <w:rFonts w:eastAsiaTheme="majorEastAsia" w:cstheme="majorBidi"/>
      <w:color w:val="272727" w:themeColor="text1" w:themeTint="D8"/>
    </w:rPr>
  </w:style>
  <w:style w:type="paragraph" w:styleId="Titre">
    <w:name w:val="Title"/>
    <w:basedOn w:val="Normal"/>
    <w:next w:val="Normal"/>
    <w:link w:val="TitreCar"/>
    <w:uiPriority w:val="10"/>
    <w:qFormat/>
    <w:rsid w:val="00FA5EA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A5EA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A5EAB"/>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A5EA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A5EAB"/>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A5EAB"/>
    <w:rPr>
      <w:i/>
      <w:iCs/>
      <w:color w:val="404040" w:themeColor="text1" w:themeTint="BF"/>
    </w:rPr>
  </w:style>
  <w:style w:type="paragraph" w:styleId="Paragraphedeliste">
    <w:name w:val="List Paragraph"/>
    <w:basedOn w:val="Normal"/>
    <w:uiPriority w:val="34"/>
    <w:qFormat/>
    <w:rsid w:val="00FA5EAB"/>
    <w:pPr>
      <w:ind w:left="720"/>
      <w:contextualSpacing/>
    </w:pPr>
  </w:style>
  <w:style w:type="character" w:styleId="Accentuationintense">
    <w:name w:val="Intense Emphasis"/>
    <w:basedOn w:val="Policepardfaut"/>
    <w:uiPriority w:val="21"/>
    <w:qFormat/>
    <w:rsid w:val="00FA5EAB"/>
    <w:rPr>
      <w:i/>
      <w:iCs/>
      <w:color w:val="365F91" w:themeColor="accent1" w:themeShade="BF"/>
    </w:rPr>
  </w:style>
  <w:style w:type="paragraph" w:styleId="Citationintense">
    <w:name w:val="Intense Quote"/>
    <w:basedOn w:val="Normal"/>
    <w:next w:val="Normal"/>
    <w:link w:val="CitationintenseCar"/>
    <w:uiPriority w:val="30"/>
    <w:qFormat/>
    <w:rsid w:val="00FA5EA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FA5EAB"/>
    <w:rPr>
      <w:i/>
      <w:iCs/>
      <w:color w:val="365F91" w:themeColor="accent1" w:themeShade="BF"/>
    </w:rPr>
  </w:style>
  <w:style w:type="character" w:styleId="Rfrenceintense">
    <w:name w:val="Intense Reference"/>
    <w:basedOn w:val="Policepardfaut"/>
    <w:uiPriority w:val="32"/>
    <w:qFormat/>
    <w:rsid w:val="00FA5EAB"/>
    <w:rPr>
      <w:b/>
      <w:bCs/>
      <w:smallCaps/>
      <w:color w:val="365F91" w:themeColor="accent1" w:themeShade="BF"/>
      <w:spacing w:val="5"/>
    </w:rPr>
  </w:style>
  <w:style w:type="character" w:styleId="Lienhypertexte">
    <w:name w:val="Hyperlink"/>
    <w:basedOn w:val="Policepardfaut"/>
    <w:uiPriority w:val="99"/>
    <w:semiHidden/>
    <w:unhideWhenUsed/>
    <w:rsid w:val="00FA5EAB"/>
    <w:rPr>
      <w:color w:val="0000FF"/>
      <w:u w:val="single"/>
    </w:rPr>
  </w:style>
  <w:style w:type="paragraph" w:styleId="NormalWeb">
    <w:name w:val="Normal (Web)"/>
    <w:basedOn w:val="Normal"/>
    <w:uiPriority w:val="99"/>
    <w:semiHidden/>
    <w:unhideWhenUsed/>
    <w:rsid w:val="00FA5EAB"/>
    <w:pPr>
      <w:spacing w:after="240"/>
    </w:pPr>
  </w:style>
  <w:style w:type="paragraph" w:customStyle="1" w:styleId="cif-address">
    <w:name w:val="ci_f-address"/>
    <w:basedOn w:val="Normal"/>
    <w:uiPriority w:val="99"/>
    <w:semiHidden/>
    <w:rsid w:val="00FA5EAB"/>
    <w:pPr>
      <w:spacing w:after="240"/>
    </w:pPr>
  </w:style>
  <w:style w:type="paragraph" w:customStyle="1" w:styleId="wl-logo">
    <w:name w:val="wl-logo"/>
    <w:basedOn w:val="Normal"/>
    <w:uiPriority w:val="99"/>
    <w:semiHidden/>
    <w:rsid w:val="00FA5EAB"/>
    <w:pPr>
      <w:spacing w:after="240"/>
    </w:pPr>
  </w:style>
  <w:style w:type="character" w:customStyle="1" w:styleId="bouton">
    <w:name w:val="bouton"/>
    <w:basedOn w:val="Policepardfaut"/>
    <w:rsid w:val="00FA5EAB"/>
  </w:style>
  <w:style w:type="character" w:customStyle="1" w:styleId="hidefrommobile">
    <w:name w:val="hide_from_mobile"/>
    <w:basedOn w:val="Policepardfaut"/>
    <w:rsid w:val="00FA5EAB"/>
  </w:style>
  <w:style w:type="character" w:customStyle="1" w:styleId="cifname">
    <w:name w:val="ci_f_name"/>
    <w:basedOn w:val="Policepardfaut"/>
    <w:rsid w:val="00FA5EAB"/>
  </w:style>
  <w:style w:type="character" w:customStyle="1" w:styleId="cif-street">
    <w:name w:val="ci_f-street"/>
    <w:basedOn w:val="Policepardfaut"/>
    <w:rsid w:val="00FA5EAB"/>
  </w:style>
  <w:style w:type="character" w:customStyle="1" w:styleId="cif-city">
    <w:name w:val="ci_f-city"/>
    <w:basedOn w:val="Policepardfaut"/>
    <w:rsid w:val="00FA5EAB"/>
  </w:style>
  <w:style w:type="character" w:customStyle="1" w:styleId="cif-region">
    <w:name w:val="ci_f-region"/>
    <w:basedOn w:val="Policepardfaut"/>
    <w:rsid w:val="00FA5EAB"/>
  </w:style>
  <w:style w:type="character" w:customStyle="1" w:styleId="cif-sep">
    <w:name w:val="ci_f-sep"/>
    <w:basedOn w:val="Policepardfaut"/>
    <w:rsid w:val="00FA5EAB"/>
  </w:style>
  <w:style w:type="character" w:customStyle="1" w:styleId="cif-zipcode">
    <w:name w:val="ci_f-zipcode"/>
    <w:basedOn w:val="Policepardfaut"/>
    <w:rsid w:val="00FA5EAB"/>
  </w:style>
  <w:style w:type="character" w:customStyle="1" w:styleId="cif-country">
    <w:name w:val="ci_f-country"/>
    <w:basedOn w:val="Policepardfaut"/>
    <w:rsid w:val="00FA5EAB"/>
  </w:style>
  <w:style w:type="character" w:customStyle="1" w:styleId="cif-tel1">
    <w:name w:val="ci_f-tel1"/>
    <w:basedOn w:val="Policepardfaut"/>
    <w:rsid w:val="00FA5EAB"/>
  </w:style>
  <w:style w:type="character" w:customStyle="1" w:styleId="cif-email">
    <w:name w:val="ci_f-email"/>
    <w:basedOn w:val="Policepardfaut"/>
    <w:rsid w:val="00FA5EAB"/>
  </w:style>
  <w:style w:type="character" w:styleId="Accentuation">
    <w:name w:val="Emphasis"/>
    <w:basedOn w:val="Policepardfaut"/>
    <w:uiPriority w:val="20"/>
    <w:qFormat/>
    <w:rsid w:val="00FA5EAB"/>
    <w:rPr>
      <w:i/>
      <w:iCs/>
    </w:rPr>
  </w:style>
  <w:style w:type="character" w:styleId="lev">
    <w:name w:val="Strong"/>
    <w:basedOn w:val="Policepardfaut"/>
    <w:uiPriority w:val="22"/>
    <w:qFormat/>
    <w:rsid w:val="00FA5E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050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https://app.cyberimpact.com/clients/36000/public/5bf7d603-3c60-4877-e1f3-96334c3e6c1b/image/stock_images/pixabay-41260.png?1708615808086" TargetMode="External"/><Relationship Id="rId39" Type="http://schemas.openxmlformats.org/officeDocument/2006/relationships/hyperlink" Target="https://app.cyberimpact.com/click-tracking?ct=q_f-5CzgAXU3Y05oPBK1O0P7qGUya8eirVQPzz9ribkODPwP7gFB5Wb_fPP1u9VDKY1EdIy5KjtJ8Y_B3ptUi2pmtYuY2HrQHn3N3-ESFPA~" TargetMode="External"/><Relationship Id="rId21" Type="http://schemas.openxmlformats.org/officeDocument/2006/relationships/image" Target="media/image11.png"/><Relationship Id="rId34" Type="http://schemas.openxmlformats.org/officeDocument/2006/relationships/hyperlink" Target="https://app.cyberimpact.com/click-tracking?ct=rmf0Nb1rUo1LszGdlr4lujUqH52NADrQLXMz1p4JzwDv94BMc5huqtSnmtohFYjwQH7zw5GY6V-kCFfsJbFFrwn5yRRIFhbn7pFqk6Nicww~" TargetMode="External"/><Relationship Id="rId42" Type="http://schemas.openxmlformats.org/officeDocument/2006/relationships/image" Target="media/image22.png"/><Relationship Id="rId47" Type="http://schemas.openxmlformats.org/officeDocument/2006/relationships/image" Target="media/image23.png"/><Relationship Id="rId50" Type="http://schemas.openxmlformats.org/officeDocument/2006/relationships/hyperlink" Target="https://app.cyberimpact.com/click-tracking?ct=iJNu6uL5MU9dd6OqukAwMXnPlhFRdj5pXtUpIUL2j59SswOpM7XvYsuGujkegwQpL7xneZix-_oybhv20GeXkOIVNyvbnfMTYLWJ6ZHg8Ns~" TargetMode="External"/><Relationship Id="rId55" Type="http://schemas.openxmlformats.org/officeDocument/2006/relationships/image" Target="media/image25.jpeg"/><Relationship Id="rId63" Type="http://schemas.openxmlformats.org/officeDocument/2006/relationships/hyperlink" Target="https://app.cyberimpact.com/click-tracking?ct=cK8aZzReoTdyxWze6jPOukbr90wEtARE-5MQd71Wi5AJzonHItG_H8Nrzlvk46xEmDHQUqrUheB5iMzU3ZRaIQmIO6g7q7wU-K8VOhrbt7k~" TargetMode="External"/><Relationship Id="rId68" Type="http://schemas.openxmlformats.org/officeDocument/2006/relationships/hyperlink" Target="mailto:delphine.edoun@diocesegaspe.org" TargetMode="External"/><Relationship Id="rId7" Type="http://schemas.openxmlformats.org/officeDocument/2006/relationships/image" Target="media/image2.jpeg"/><Relationship Id="rId71" Type="http://schemas.openxmlformats.org/officeDocument/2006/relationships/hyperlink" Target="https://app.cyberimpact.com/unsubscribe?ct=Oc3tawXF5DIxv-qzHqNToCurGD2V5NMMmngq9HRXcRqMSjeAYj7zC3OkqwbC_VWyVnGjELgiY9Leq7XOhg1v-Ees9oO70hygJ1XWDW83spkEiHhETEEYVJGQb98X-7Lc" TargetMode="External"/><Relationship Id="rId2" Type="http://schemas.openxmlformats.org/officeDocument/2006/relationships/styles" Target="styles.xml"/><Relationship Id="rId16" Type="http://schemas.openxmlformats.org/officeDocument/2006/relationships/hyperlink" Target="https://app.cyberimpact.com/click-tracking?ct=IUFpEyg4U7cxzMyCF4zEZn1WqwY5K0lBxQj7lkWIFQS0rl2W4hM8I4Q2hbrU-LCx7sPt3GSUOiiWITQVaT0-LR3XkAllYKrDxqbdB9NPSEU~" TargetMode="External"/><Relationship Id="rId29" Type="http://schemas.openxmlformats.org/officeDocument/2006/relationships/hyperlink" Target="https://app.cyberimpact.com/click-tracking?ct=DK5XXeoZ-84otFETx6C9Ctzkm5efkIolKMg8c8XjIGB7nUQj90J7A9vbCvCRiURmXIR9FhcZJRpZkDiZiR9tGYzLmtfoZtZIB1_XQY6kDEQ~" TargetMode="External"/><Relationship Id="rId11" Type="http://schemas.openxmlformats.org/officeDocument/2006/relationships/hyperlink" Target="mailto:sylvio.bourget@diocesegaspe.org" TargetMode="External"/><Relationship Id="rId24" Type="http://schemas.openxmlformats.org/officeDocument/2006/relationships/image" Target="media/image14.jpeg"/><Relationship Id="rId32" Type="http://schemas.openxmlformats.org/officeDocument/2006/relationships/hyperlink" Target="https://app.cyberimpact.com/click-tracking?ct=xblEBtLhaNIVNV0-A2eC_AqxwAUQSH1Dc4fF-NZyceJw-xSnsHJihc6VygcXmyuKNps4N6Q_xs9_NV02inp1fvYGvPI-Hqan23bCxUMmF6w~"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app.cyberimpact.com/click-tracking?ct=bp1kESK94xM5_ec57nK1TJzsFbblEx4_AnBCLCjHDvh6ShokQ_asNBYEdg2G4dlnUYkyewJuK7JxjjAoNk41PcbqbQrS6KM1ygjUDRKPQXM~" TargetMode="External"/><Relationship Id="rId53" Type="http://schemas.openxmlformats.org/officeDocument/2006/relationships/hyperlink" Target="https://app.cyberimpact.com/click-tracking?ct=MARKdjdKOsjUYitim_sIZ7yGho540uuo3LbMc6UmTHkhI8OULYJnaFkXKgSgt_bPSQoW0exG2dcg3hgY0uzZfc1mt0hO8ugP2T_TLqJPwjU~" TargetMode="External"/><Relationship Id="rId58" Type="http://schemas.openxmlformats.org/officeDocument/2006/relationships/image" Target="media/image26.png"/><Relationship Id="rId66" Type="http://schemas.openxmlformats.org/officeDocument/2006/relationships/hyperlink" Target="https://app.cyberimpact.com/click-tracking?ct=5ca-asMk6ZBE3Xp7rPoG1o67iTbiVFLwMU5CToRxLk8oxTeh0zlqMU6ntZEfon_FeSTG7M2XTXKvvKtVfYlByHSycj7tfc5mFQmiVYWl6lA~" TargetMode="External"/><Relationship Id="rId74" Type="http://schemas.openxmlformats.org/officeDocument/2006/relationships/fontTable" Target="fontTable.xml"/><Relationship Id="rId5" Type="http://schemas.openxmlformats.org/officeDocument/2006/relationships/hyperlink" Target="https://app.cyberimpact.com/click-tracking?ct=rceI8hW5WaAvZZxs6E6qky2RN7llwqYlDdE1pvVOiRiOWvEDUfcIDNYb43alhvNgTjdVTVDIJV6dZyvLPypH_M0-q3w-G_K6UNo1gfLE7KY~"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app.cyberimpact.com/click-tracking?ct=YEnLeqYIwPhxyaPtD2wTGsPKvyhKoPy7DeI4o0ttkEueinLLaeKuqP1uToxte3L3YRehbYoTVDOQNRmTLxdWmmlcW_PldJHWEY0CfvwQgCs~" TargetMode="External"/><Relationship Id="rId36" Type="http://schemas.openxmlformats.org/officeDocument/2006/relationships/image" Target="media/image17.jpeg"/><Relationship Id="rId49" Type="http://schemas.openxmlformats.org/officeDocument/2006/relationships/hyperlink" Target="https://app.cyberimpact.com/click-tracking?ct=HpTFDGZv-D7A1oNcFMHOhSZT0E-jHFxDjz3BwuRYGSNfEYoipgyWYoQbMNRZv9EBA3kv0FGANpTIfNpAKQyNOnBsBPfGoeAnPvf5DWzjWe4~" TargetMode="External"/><Relationship Id="rId57" Type="http://schemas.openxmlformats.org/officeDocument/2006/relationships/hyperlink" Target="https://app.cyberimpact.com/click-tracking?ct=5ca-asMk6ZBE3Xp7rPoG1o67iTbiVFLwMU5CToRxLk8oxTeh0zlqMU6ntZEfon_FeSTG7M2XTXKvvKtVfYlByHSycj7tfc5mFQmiVYWl6lA~" TargetMode="External"/><Relationship Id="rId61" Type="http://schemas.openxmlformats.org/officeDocument/2006/relationships/image" Target="media/image27.png"/><Relationship Id="rId10" Type="http://schemas.openxmlformats.org/officeDocument/2006/relationships/hyperlink" Target="https://app.cyberimpact.com/click-tracking?ct=Ccrtlv-rJwqfOMyBLC2bpwbj5zJBr0ZcU08_2kslPMSme8QLa337VEPLS94K4msGtW8qaop8EXoY0tY1MybmCWz0p_9dnlmdQAO_OsB0wVQ~" TargetMode="External"/><Relationship Id="rId19" Type="http://schemas.openxmlformats.org/officeDocument/2006/relationships/hyperlink" Target="https://app.cyberimpact.com/click-tracking?ct=C7Y-4JBEKASZXebmPbR7J2h9WnVuVRQvUnyLCjvZQt8vwl6ETvmIFJmqqbX8HphNoeRi79R6WtDA3xHLsCsyvgPUS5r7e9p5Rbb8FPUkKSw~" TargetMode="External"/><Relationship Id="rId31" Type="http://schemas.openxmlformats.org/officeDocument/2006/relationships/image" Target="media/image15.jpeg"/><Relationship Id="rId44" Type="http://schemas.openxmlformats.org/officeDocument/2006/relationships/hyperlink" Target="https://app.cyberimpact.com/click-tracking?ct=NX2rUr3UZHFJi_c3xtJbKaWP6YVXQJFSB_Y0CzMsimkU-_gOirRt9PclnNE50eN5GFE5TMMk4_2rsb1OI2sLT5eCfC1Y30ZJnkG_Ae8_xts~" TargetMode="External"/><Relationship Id="rId52" Type="http://schemas.openxmlformats.org/officeDocument/2006/relationships/image" Target="media/image24.jpeg"/><Relationship Id="rId60" Type="http://schemas.openxmlformats.org/officeDocument/2006/relationships/hyperlink" Target="https://app.cyberimpact.com/click-tracking?ct=3tEemOpPSLyAu8Vp7bn1PMTFpXi-4nS_T_q-Cj88yS1rG-a1ik-IIv3bVQZwoD4APqgXSIi1mpAXJKFUNbGQcg3926JgmzWG3dBWM7QhrcE~" TargetMode="External"/><Relationship Id="rId65" Type="http://schemas.openxmlformats.org/officeDocument/2006/relationships/hyperlink" Target="https://app.cyberimpact.com/click-tracking?ct=cK8aZzReoTdyxWze6jPOukbr90wEtARE-5MQd71Wi5AJzonHItG_H8Nrzlvk46xEmDHQUqrUheB5iMzU3ZRaIQmIO6g7q7wU-K8VOhrbt7k~" TargetMode="External"/><Relationship Id="rId73"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app.cyberimpact.com/click-tracking?ct=YEnLeqYIwPhxyaPtD2wTGsPKvyhKoPy7DeI4o0ttkEueinLLaeKuqP1uToxte3L3YRehbYoTVDOQNRmTLxdWmmlcW_PldJHWEY0CfvwQgCs~" TargetMode="External"/><Relationship Id="rId30" Type="http://schemas.openxmlformats.org/officeDocument/2006/relationships/hyperlink" Target="https://app.cyberimpact.com/click-tracking?ct=xEnifLdNHophBnX7pYne3SvWCQ0I1tO5___0cIKA-z1ohL1sOI2_XyyRu-T_FowUpsLePNHjzktO9V5sNHS2TfZ2MxU6RK_BGKP3NT-I2Xw~" TargetMode="External"/><Relationship Id="rId35" Type="http://schemas.openxmlformats.org/officeDocument/2006/relationships/hyperlink" Target="https://app.cyberimpact.com/click-tracking?ct=XL7e4gaHHM5qF7vdWVJh_NUC3yQZalOePq4YRuU-rs3X5h4R-mQcC7oHpNK7LUY0nJ6de-iWRGSb6Pi-1BZGIR17tXrQPyhAyBg0RJ5hyn4~" TargetMode="External"/><Relationship Id="rId43" Type="http://schemas.openxmlformats.org/officeDocument/2006/relationships/hyperlink" Target="https://app.cyberimpact.com/click-tracking?ct=Ti_6SZbKqD8LisQ6AOqqghr3YNQWkmZLU6Yar7kPNNhQ3ydNXUzZu51so9YnMBjvArbPsaF1JQ3Wna7qr-KGWlqDb5D-NmfQK5tRR92atNk~" TargetMode="External"/><Relationship Id="rId48" Type="http://schemas.openxmlformats.org/officeDocument/2006/relationships/hyperlink" Target="https://app.cyberimpact.com/click-tracking?ct=e4NWg2FrcOWDwHkspsaJMC3qERQyPS15vf-AD3qk9Rzes-229CvDqLzfDQlNL8yvn1i6d15UMAiYSiQljuco_zEnA6zlTMGmeaeCEVsp_pE~" TargetMode="External"/><Relationship Id="rId56" Type="http://schemas.openxmlformats.org/officeDocument/2006/relationships/hyperlink" Target="mailto:secretariat.eveche@diocesegaspe.org" TargetMode="External"/><Relationship Id="rId64" Type="http://schemas.openxmlformats.org/officeDocument/2006/relationships/image" Target="media/image28.png"/><Relationship Id="rId69" Type="http://schemas.openxmlformats.org/officeDocument/2006/relationships/hyperlink" Target="https://app.cyberimpact.com/anti-spam-policy?l=fr_ca" TargetMode="External"/><Relationship Id="rId8" Type="http://schemas.openxmlformats.org/officeDocument/2006/relationships/image" Target="media/image3.jpeg"/><Relationship Id="rId51" Type="http://schemas.openxmlformats.org/officeDocument/2006/relationships/hyperlink" Target="https://app.cyberimpact.com/click-tracking?ct=Ez_6eZQ7y7WLZJkcA6PQymvLx8St4AqVOZs6ga7B1k5Dxky8ZhuGFfHxJongUJ3_ECjL3SImTWTPk4BDOMqzm4lt5UEFfO1p9g-auwvuzbM~" TargetMode="External"/><Relationship Id="rId72" Type="http://schemas.openxmlformats.org/officeDocument/2006/relationships/hyperlink" Target="https://www.cyberimpact.com/?utm_source=cifooter&amp;utm_medium=email&amp;utm_campaign=footer_link" TargetMode="External"/><Relationship Id="rId3" Type="http://schemas.openxmlformats.org/officeDocument/2006/relationships/settings" Target="settings.xml"/><Relationship Id="rId12" Type="http://schemas.openxmlformats.org/officeDocument/2006/relationships/hyperlink" Target="https://app.cyberimpact.com/click-tracking?ct=ZyffnzrS9DWgz0PGK_diPS5ss3tS4wdGYBaatC6TSUeAZQViyicRiGzQHDDzNbq3FXfRU0u51o5rmv1HRvWfVg9bDCA6MIHGBtcyIMgPkqE~" TargetMode="External"/><Relationship Id="rId17" Type="http://schemas.openxmlformats.org/officeDocument/2006/relationships/image" Target="media/image8.jpeg"/><Relationship Id="rId25" Type="http://schemas.openxmlformats.org/officeDocument/2006/relationships/hyperlink" Target="https://app.cyberimpact.com/click-tracking?ct=7iQWV54QSXsUmNJVaCsI2UVCfqu1VAgDlUrxBYgEf-hRFphVpVAMWRcVeIMhtA2abzdLvRpPWbE61pFkNxHC8PFBqMnvCAtKmTzL8rmFTuI~" TargetMode="External"/><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hyperlink" Target="https://app.cyberimpact.com/click-tracking?ct=6aM8NKYsLv3PVGprhAUq9FaPu7sKlFCRf_-J152OsQPDP_m9NaX9xIJ-dXriMJer73S039SBcmP3dpdc0Zbqqj13s13A2ZtYHs1im_oRzhQ~" TargetMode="External"/><Relationship Id="rId59" Type="http://schemas.openxmlformats.org/officeDocument/2006/relationships/hyperlink" Target="https://app.cyberimpact.com/click-tracking?ct=21QpG6Zg-iAHA1H6xtiNRlBfKlh2PNSFxwxEOoPC4Yzl8vQhiQsfOt4jBmQOkTvQ-9obwIlRmNhAOfFTIQt4QlkRzYyJHskjUM-93Gjj-Ss~" TargetMode="External"/><Relationship Id="rId67" Type="http://schemas.openxmlformats.org/officeDocument/2006/relationships/hyperlink" Target="mailto:mireille.simoneau@diocesegaspe.org" TargetMode="Externa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hyperlink" Target="https://app.cyberimpact.com/click-tracking?ct=BQ2I0Uxm-ubAbMxwumncVBQs1EjXf0Vhy0YbJBccOxv48Ktnl9so13X11k0InqL49QEgdNFfOmd3iZqTcWILZVJNAVAZjAz23BtrAtpWUbE~" TargetMode="External"/><Relationship Id="rId62" Type="http://schemas.openxmlformats.org/officeDocument/2006/relationships/hyperlink" Target="https://app.cyberimpact.com/click-tracking?ct=3tEemOpPSLyAu8Vp7bn1PMTFpXi-4nS_T_q-Cj88yS1rG-a1ik-IIv3bVQZwoD4APqgXSIi1mpAXJKFUNbGQcg3926JgmzWG3dBWM7QhrcE~" TargetMode="External"/><Relationship Id="rId70" Type="http://schemas.openxmlformats.org/officeDocument/2006/relationships/hyperlink" Target="https://app.cyberimpact.com/report-an-abuse?ct=Oc3tawXF5DIxv-qzHqNToCurGD2V5NMMmngq9HRXcRqMSjeAYj7zC3OkqwbC_VWyVnGjELgiY9Leq7XOhg1v-Ees9oO70hygJ1XWDW83spkEiHhETEEYVJGQb98X-7Lc"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3941</Words>
  <Characters>21681</Characters>
  <Application>Microsoft Office Word</Application>
  <DocSecurity>0</DocSecurity>
  <Lines>180</Lines>
  <Paragraphs>51</Paragraphs>
  <ScaleCrop>false</ScaleCrop>
  <Company/>
  <LinksUpToDate>false</LinksUpToDate>
  <CharactersWithSpaces>25571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Simoneau</dc:creator>
  <cp:keywords/>
  <dc:description/>
  <cp:lastModifiedBy>Mireille Simoneau</cp:lastModifiedBy>
  <cp:revision>1</cp:revision>
  <dcterms:created xsi:type="dcterms:W3CDTF">2024-02-28T16:04:00Z</dcterms:created>
  <dcterms:modified xsi:type="dcterms:W3CDTF">2024-02-28T16:05:00Z</dcterms:modified>
</cp:coreProperties>
</file>